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97" w:type="dxa"/>
        <w:tblLayout w:type="fixed"/>
        <w:tblLook w:val="0000"/>
      </w:tblPr>
      <w:tblGrid>
        <w:gridCol w:w="304"/>
        <w:gridCol w:w="4916"/>
      </w:tblGrid>
      <w:tr w:rsidR="00F9140D" w:rsidTr="00F9140D">
        <w:trPr>
          <w:trHeight w:val="284"/>
        </w:trPr>
        <w:tc>
          <w:tcPr>
            <w:tcW w:w="304" w:type="dxa"/>
            <w:shd w:val="clear" w:color="auto" w:fill="auto"/>
          </w:tcPr>
          <w:p w:rsidR="00F9140D" w:rsidRDefault="00F9140D" w:rsidP="00F9140D">
            <w:pPr>
              <w:pStyle w:val="a3"/>
              <w:rPr>
                <w:rFonts w:ascii="Calibri" w:eastAsia="Calibri" w:hAnsi="Calibri" w:cs="Times New Roman"/>
              </w:rPr>
            </w:pPr>
          </w:p>
        </w:tc>
        <w:tc>
          <w:tcPr>
            <w:tcW w:w="4916" w:type="dxa"/>
            <w:shd w:val="clear" w:color="auto" w:fill="auto"/>
          </w:tcPr>
          <w:p w:rsidR="00F9140D" w:rsidRDefault="00F9140D" w:rsidP="006B58F7">
            <w:pPr>
              <w:pStyle w:val="a3"/>
              <w:tabs>
                <w:tab w:val="center" w:pos="409"/>
              </w:tabs>
              <w:rPr>
                <w:b/>
              </w:rPr>
            </w:pPr>
          </w:p>
          <w:p w:rsidR="00F9140D" w:rsidRDefault="00F9140D" w:rsidP="006B58F7">
            <w:pPr>
              <w:pStyle w:val="a3"/>
              <w:tabs>
                <w:tab w:val="center" w:pos="409"/>
              </w:tabs>
              <w:rPr>
                <w:b/>
              </w:rPr>
            </w:pPr>
          </w:p>
          <w:p w:rsidR="00F9140D" w:rsidRPr="00F9140D" w:rsidRDefault="00F9140D" w:rsidP="006B58F7">
            <w:pPr>
              <w:pStyle w:val="a3"/>
              <w:tabs>
                <w:tab w:val="center" w:pos="409"/>
              </w:tabs>
              <w:rPr>
                <w:rFonts w:ascii="Calibri" w:eastAsia="Calibri" w:hAnsi="Calibri" w:cs="Times New Roman"/>
                <w:b/>
              </w:rPr>
            </w:pPr>
          </w:p>
        </w:tc>
      </w:tr>
    </w:tbl>
    <w:p w:rsidR="00EC7027" w:rsidRPr="002D3B25" w:rsidRDefault="00EC7027" w:rsidP="00F9140D">
      <w:pPr>
        <w:pStyle w:val="a3"/>
        <w:ind w:left="-993" w:right="-426" w:firstLine="993"/>
        <w:rPr>
          <w:rFonts w:ascii="Times New Roman" w:hAnsi="Times New Roman" w:cs="Times New Roman"/>
          <w:b/>
          <w:sz w:val="24"/>
          <w:szCs w:val="24"/>
        </w:rPr>
      </w:pPr>
      <w:r w:rsidRPr="002D3B25">
        <w:rPr>
          <w:rFonts w:ascii="Times New Roman" w:hAnsi="Times New Roman" w:cs="Times New Roman"/>
          <w:b/>
          <w:sz w:val="24"/>
          <w:szCs w:val="24"/>
        </w:rPr>
        <w:t>Задания школьного</w:t>
      </w:r>
      <w:r w:rsidR="00F9140D" w:rsidRPr="002D3B25">
        <w:rPr>
          <w:rFonts w:ascii="Times New Roman" w:hAnsi="Times New Roman" w:cs="Times New Roman"/>
          <w:b/>
          <w:sz w:val="24"/>
          <w:szCs w:val="24"/>
        </w:rPr>
        <w:t xml:space="preserve"> этап</w:t>
      </w:r>
      <w:r w:rsidRPr="002D3B25">
        <w:rPr>
          <w:rFonts w:ascii="Times New Roman" w:hAnsi="Times New Roman" w:cs="Times New Roman"/>
          <w:b/>
          <w:sz w:val="24"/>
          <w:szCs w:val="24"/>
        </w:rPr>
        <w:t>а</w:t>
      </w:r>
      <w:r w:rsidR="00F9140D" w:rsidRPr="002D3B25">
        <w:rPr>
          <w:rFonts w:ascii="Times New Roman" w:hAnsi="Times New Roman" w:cs="Times New Roman"/>
          <w:b/>
          <w:sz w:val="24"/>
          <w:szCs w:val="24"/>
        </w:rPr>
        <w:t xml:space="preserve"> Всероссийской олимпиады</w:t>
      </w:r>
      <w:r w:rsidRPr="002D3B25">
        <w:rPr>
          <w:rFonts w:ascii="Times New Roman" w:hAnsi="Times New Roman" w:cs="Times New Roman"/>
          <w:b/>
          <w:sz w:val="24"/>
          <w:szCs w:val="24"/>
        </w:rPr>
        <w:t xml:space="preserve"> школьников </w:t>
      </w:r>
      <w:r w:rsidR="00F9140D" w:rsidRPr="002D3B25">
        <w:rPr>
          <w:rFonts w:ascii="Times New Roman" w:hAnsi="Times New Roman" w:cs="Times New Roman"/>
          <w:b/>
          <w:sz w:val="24"/>
          <w:szCs w:val="24"/>
        </w:rPr>
        <w:t xml:space="preserve"> по биологии</w:t>
      </w:r>
      <w:r w:rsidR="008E1ADB" w:rsidRPr="002D3B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E1ADB" w:rsidRPr="002D3B25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EC7027" w:rsidRPr="002D3B25" w:rsidRDefault="008E1ADB" w:rsidP="00EC7027">
      <w:pPr>
        <w:pStyle w:val="a3"/>
        <w:ind w:left="-993" w:right="-426"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D3B25">
        <w:rPr>
          <w:rFonts w:ascii="Times New Roman" w:hAnsi="Times New Roman" w:cs="Times New Roman"/>
          <w:b/>
          <w:sz w:val="24"/>
          <w:szCs w:val="24"/>
        </w:rPr>
        <w:t>2016-2017 учебном</w:t>
      </w:r>
      <w:r w:rsidR="00EC7027" w:rsidRPr="002D3B2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2D3B25">
        <w:rPr>
          <w:rFonts w:ascii="Times New Roman" w:hAnsi="Times New Roman" w:cs="Times New Roman"/>
          <w:b/>
          <w:sz w:val="24"/>
          <w:szCs w:val="24"/>
        </w:rPr>
        <w:t>у</w:t>
      </w:r>
      <w:r w:rsidR="00EC7027" w:rsidRPr="002D3B25">
        <w:rPr>
          <w:rFonts w:ascii="Times New Roman" w:hAnsi="Times New Roman" w:cs="Times New Roman"/>
          <w:b/>
          <w:sz w:val="24"/>
          <w:szCs w:val="24"/>
        </w:rPr>
        <w:t>. 9 класс.</w:t>
      </w:r>
      <w:proofErr w:type="gramEnd"/>
    </w:p>
    <w:p w:rsidR="006B58F7" w:rsidRDefault="006B58F7" w:rsidP="008E1ADB">
      <w:p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8E1ADB" w:rsidRPr="002D3B25" w:rsidRDefault="008E1ADB" w:rsidP="008E1ADB">
      <w:p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</w:pPr>
      <w:r w:rsidRPr="002D3B25">
        <w:rPr>
          <w:b/>
          <w:color w:val="000000"/>
        </w:rPr>
        <w:t>Задание 1.</w:t>
      </w:r>
      <w:r w:rsidRPr="002D3B25">
        <w:rPr>
          <w:color w:val="000000"/>
        </w:rPr>
        <w:t xml:space="preserve"> Задание включает 20 вопросов, к каждому из них предложено 4 варианта ответа. На каждый вопрос выберите только один Ответ, который вы считаете наибо</w:t>
      </w:r>
      <w:r w:rsidRPr="002D3B25">
        <w:rPr>
          <w:color w:val="000000"/>
        </w:rPr>
        <w:softHyphen/>
        <w:t>лее полным и правильным. Около индекса выбранного ответа поставьте знак "+". В случае исправления знак "+" должен быть продублирован.</w:t>
      </w:r>
      <w:r w:rsidR="0025165D" w:rsidRPr="002D3B25">
        <w:rPr>
          <w:color w:val="000000"/>
        </w:rPr>
        <w:t xml:space="preserve"> </w:t>
      </w:r>
      <w:r w:rsidR="006B31FA" w:rsidRPr="002D3B25">
        <w:t>Максимальная оценка за это задание 20 баллов, определяется из расчета: 1 балл за каждое тестовое задание.</w:t>
      </w:r>
    </w:p>
    <w:p w:rsidR="00F9140D" w:rsidRPr="002D3B25" w:rsidRDefault="00F9140D" w:rsidP="00F9140D">
      <w:pPr>
        <w:pStyle w:val="a3"/>
        <w:ind w:left="-993" w:right="-426" w:firstLine="993"/>
        <w:rPr>
          <w:rFonts w:ascii="Times New Roman" w:hAnsi="Times New Roman" w:cs="Times New Roman"/>
          <w:b/>
          <w:sz w:val="24"/>
          <w:szCs w:val="24"/>
        </w:rPr>
      </w:pPr>
    </w:p>
    <w:p w:rsidR="00F9140D" w:rsidRPr="006B58F7" w:rsidRDefault="006B58F7" w:rsidP="006B58F7">
      <w:pPr>
        <w:pStyle w:val="a3"/>
        <w:ind w:left="-993" w:right="-426" w:firstLine="99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4</w:t>
      </w:r>
      <w:r w:rsidR="00F9140D" w:rsidRPr="006B58F7">
        <w:rPr>
          <w:rFonts w:ascii="Times New Roman" w:hAnsi="Times New Roman" w:cs="Times New Roman"/>
          <w:b/>
          <w:i/>
          <w:sz w:val="24"/>
          <w:szCs w:val="24"/>
        </w:rPr>
        <w:t>1.Бактериальным возбудителем заболеваний человека не являются штаммы:</w:t>
      </w:r>
    </w:p>
    <w:p w:rsidR="00F9140D" w:rsidRPr="006B58F7" w:rsidRDefault="006B58F7" w:rsidP="006B58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9140D" w:rsidRPr="006B58F7">
        <w:rPr>
          <w:rFonts w:ascii="Times New Roman" w:hAnsi="Times New Roman" w:cs="Times New Roman"/>
          <w:sz w:val="24"/>
          <w:szCs w:val="24"/>
        </w:rPr>
        <w:t>а) пневмонии;</w:t>
      </w:r>
      <w:r w:rsidR="00F9140D" w:rsidRPr="006B58F7">
        <w:rPr>
          <w:rFonts w:ascii="Times New Roman" w:hAnsi="Times New Roman" w:cs="Times New Roman"/>
          <w:sz w:val="24"/>
          <w:szCs w:val="24"/>
        </w:rPr>
        <w:tab/>
        <w:t xml:space="preserve">    б) натуральной оспы;       в) коклюша;    г) дифтерии.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939"/>
      </w:tblGrid>
      <w:tr w:rsidR="00F9140D" w:rsidRPr="006B58F7" w:rsidTr="00DC4179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F9140D" w:rsidRPr="006B58F7" w:rsidRDefault="00F9140D" w:rsidP="006B58F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140D" w:rsidRPr="006B58F7" w:rsidRDefault="006B58F7" w:rsidP="006B58F7">
      <w:pPr>
        <w:pStyle w:val="a3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lang w:eastAsia="ru-RU"/>
        </w:rPr>
        <w:t xml:space="preserve">     </w:t>
      </w:r>
      <w:r w:rsidR="00F9140D" w:rsidRPr="006B58F7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lang w:eastAsia="ru-RU"/>
        </w:rPr>
        <w:t>2.</w:t>
      </w:r>
      <w:r w:rsidR="00F9140D" w:rsidRPr="006B58F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 Растения класса </w:t>
      </w:r>
      <w:proofErr w:type="gramStart"/>
      <w:r w:rsidR="00F9140D" w:rsidRPr="006B58F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однодольных</w:t>
      </w:r>
      <w:proofErr w:type="gramEnd"/>
      <w:r w:rsidR="00F9140D" w:rsidRPr="006B58F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имеют:</w:t>
      </w:r>
    </w:p>
    <w:p w:rsidR="00F9140D" w:rsidRPr="006B58F7" w:rsidRDefault="006B58F7" w:rsidP="006B58F7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="00EC7027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 л</w:t>
      </w:r>
      <w:r w:rsidR="00F9140D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истья с параллельным жилкованием, стержневую корневую систему;</w:t>
      </w:r>
    </w:p>
    <w:p w:rsidR="00F9140D" w:rsidRPr="006B58F7" w:rsidRDefault="006B58F7" w:rsidP="006B58F7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="00F9140D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 </w:t>
      </w:r>
      <w:r w:rsidR="00EC7027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r w:rsidR="00F9140D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истья с параллельным и дуговым жилкованием, мочковатую корневую систему;</w:t>
      </w:r>
    </w:p>
    <w:p w:rsidR="00F9140D" w:rsidRPr="006B58F7" w:rsidRDefault="006B58F7" w:rsidP="006B58F7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="00EC7027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 л</w:t>
      </w:r>
      <w:r w:rsidR="00F9140D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истья с сетчатым жилкованием, стержневую корневую систему;</w:t>
      </w:r>
    </w:p>
    <w:p w:rsidR="00F9140D" w:rsidRPr="006B58F7" w:rsidRDefault="006B58F7" w:rsidP="006B58F7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="00EC7027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proofErr w:type="gramStart"/>
      <w:r w:rsidR="00EC7027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)</w:t>
      </w:r>
      <w:proofErr w:type="gramEnd"/>
      <w:r w:rsidR="00EC7027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л</w:t>
      </w:r>
      <w:r w:rsidR="00F9140D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истья с сетчатым жилкованием, мочковатую корневую систему.</w:t>
      </w:r>
    </w:p>
    <w:p w:rsidR="006B58F7" w:rsidRDefault="006B58F7" w:rsidP="006B58F7">
      <w:pPr>
        <w:pStyle w:val="a3"/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lang w:eastAsia="ru-RU"/>
        </w:rPr>
      </w:pPr>
    </w:p>
    <w:p w:rsidR="00F9140D" w:rsidRPr="006B58F7" w:rsidRDefault="006B58F7" w:rsidP="006B58F7">
      <w:pPr>
        <w:pStyle w:val="a3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lang w:eastAsia="ru-RU"/>
        </w:rPr>
        <w:t xml:space="preserve">    </w:t>
      </w:r>
      <w:r w:rsidR="00F9140D" w:rsidRPr="006B58F7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lang w:eastAsia="ru-RU"/>
        </w:rPr>
        <w:t>3.</w:t>
      </w:r>
      <w:r w:rsidR="00F9140D" w:rsidRPr="006B58F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 Раздел ботаники, изучающий мхи:</w:t>
      </w:r>
    </w:p>
    <w:p w:rsidR="00F9140D" w:rsidRPr="006B58F7" w:rsidRDefault="006B58F7" w:rsidP="006B58F7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="00F9140D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 Бриология;       б) Лихенология;        в) </w:t>
      </w:r>
      <w:proofErr w:type="spellStart"/>
      <w:r w:rsidR="00F9140D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Птеридология</w:t>
      </w:r>
      <w:proofErr w:type="spellEnd"/>
      <w:r w:rsidR="00F9140D" w:rsidRPr="006B58F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           г) Альгология.</w:t>
      </w:r>
    </w:p>
    <w:tbl>
      <w:tblPr>
        <w:tblW w:w="4897" w:type="pct"/>
        <w:tblCellSpacing w:w="0" w:type="dxa"/>
        <w:tblInd w:w="225" w:type="dxa"/>
        <w:tblCellMar>
          <w:left w:w="0" w:type="dxa"/>
          <w:right w:w="0" w:type="dxa"/>
        </w:tblCellMar>
        <w:tblLook w:val="04A0"/>
      </w:tblPr>
      <w:tblGrid>
        <w:gridCol w:w="10714"/>
      </w:tblGrid>
      <w:tr w:rsidR="00F9140D" w:rsidRPr="006B58F7" w:rsidTr="00CE7CB6">
        <w:trPr>
          <w:tblCellSpacing w:w="0" w:type="dxa"/>
        </w:trPr>
        <w:tc>
          <w:tcPr>
            <w:tcW w:w="5000" w:type="pct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F9140D" w:rsidRPr="006B58F7" w:rsidRDefault="00F9140D" w:rsidP="006B58F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4. Что представляет собой взрослое растение у </w:t>
            </w:r>
            <w:proofErr w:type="gramStart"/>
            <w:r w:rsidRPr="006B5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покрытосеменных</w:t>
            </w:r>
            <w:proofErr w:type="gramEnd"/>
            <w:r w:rsidRPr="006B5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?</w:t>
            </w:r>
          </w:p>
        </w:tc>
      </w:tr>
      <w:tr w:rsidR="00F9140D" w:rsidRPr="006B58F7" w:rsidTr="00CE7CB6">
        <w:trPr>
          <w:tblCellSpacing w:w="0" w:type="dxa"/>
        </w:trPr>
        <w:tc>
          <w:tcPr>
            <w:tcW w:w="5000" w:type="pct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F9140D" w:rsidRPr="006B58F7" w:rsidRDefault="00F9140D" w:rsidP="006B58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а) спорофит; </w:t>
            </w:r>
            <w:r w:rsidR="002D3B25"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б) гаметофит; </w:t>
            </w:r>
            <w:r w:rsidR="002D3B25"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в) слоевище; </w:t>
            </w:r>
            <w:r w:rsidR="002D3B25"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>г) архегоний.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264"/>
            </w:tblGrid>
            <w:tr w:rsidR="00F9140D" w:rsidRPr="006B58F7" w:rsidTr="00DC4179">
              <w:trPr>
                <w:trHeight w:val="35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F9140D" w:rsidRPr="006B58F7" w:rsidRDefault="00F9140D" w:rsidP="006B58F7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9140D" w:rsidRPr="006B58F7" w:rsidRDefault="00F9140D" w:rsidP="006B58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5.При двойном оплодотворении из центральной клетки после ее слияния со спермием возникает:</w:t>
            </w:r>
            <w:r w:rsidRPr="006B58F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а) зародыш;  б) семязачаток; </w:t>
            </w:r>
            <w:r w:rsidR="002D3B25"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в) эндосперм;  </w:t>
            </w:r>
            <w:r w:rsidR="002D3B25"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>г) зигота.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 Полость тела круглых червей: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>а) первичная</w:t>
            </w:r>
            <w:r w:rsidR="002D3B25" w:rsidRPr="006B58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ab/>
              <w:t>б) вторичная</w:t>
            </w:r>
            <w:r w:rsidR="002D3B25"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ab/>
              <w:t>в) третичная</w:t>
            </w:r>
            <w:r w:rsidR="002D3B25"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ab/>
              <w:t>г) смешанная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У насекомых кровь не участвует в снабжении клеток тела кислородом, так как дыхание у них осуществляется с помощью: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а)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жабр;    б)</w:t>
            </w:r>
            <w:r w:rsidR="00E15DDA"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трахей</w:t>
            </w:r>
            <w:proofErr w:type="gramStart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;</w:t>
            </w:r>
            <w:proofErr w:type="gramEnd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в) лёгких;   г) покровов тела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B58F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8.  У змей веки: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а) свободные, прозрачные;</w:t>
            </w:r>
            <w:r w:rsidRPr="006B58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2D3B25" w:rsidRPr="006B58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58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б) свободные, непрозрачные, подвижные;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в) </w:t>
            </w:r>
            <w:proofErr w:type="gramStart"/>
            <w:r w:rsidRPr="006B58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сросшиеся</w:t>
            </w:r>
            <w:proofErr w:type="gramEnd"/>
            <w:r w:rsidRPr="006B58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прозрачные;</w:t>
            </w:r>
            <w:r w:rsidRPr="006B58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6B58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г) сросшиеся, прозрачно только верхнее веко.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B58F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9.  Самым важным фактором регуляции такой сезонной миграции птиц как перелет является: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58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а) изменение среднесуточной температуры окружающей среды;</w:t>
            </w:r>
            <w:r w:rsidRPr="006B58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58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б) уменьшение обилия кормовой базы;</w:t>
            </w:r>
            <w:r w:rsidRPr="006B58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6B58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в) изменение длины светового дня;</w:t>
            </w:r>
            <w:r w:rsidRPr="006B58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58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г) образование брачной пары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10.</w:t>
            </w:r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Освобождение энергии, необходимой для движения у теплокровных животных, происходит в процессе: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а)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транспорта веществ из органов пищеварения к клеткам тела;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усвоения органических веще</w:t>
            </w:r>
            <w:proofErr w:type="gramStart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в кл</w:t>
            </w:r>
            <w:proofErr w:type="gramEnd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етках тела;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расщепления органических веществ в пищеварительном канале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химических превращений в мышцах, печени, почках и в других органах 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B5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11.</w:t>
            </w:r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Центр, регулирующий пищеварение находится </w:t>
            </w:r>
            <w:proofErr w:type="gramStart"/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а)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среднем мозге;</w:t>
            </w:r>
            <w:r w:rsidR="002D3B25"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Start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)с</w:t>
            </w:r>
            <w:proofErr w:type="gramEnd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пином мозге; в) промежуточном мозге; г)продолговатом мозге 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12. </w:t>
            </w:r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 состав зрительного пигмента, содержащегося в светочувствительных клетках сетчатки, входит витамин: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а)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С;  б) D; в) В; г) А 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13.</w:t>
            </w:r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Железа внутренней секреции, которая управляет всеми гормональными процессами организма: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58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а)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гипофиз</w:t>
            </w:r>
            <w:proofErr w:type="gramStart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;</w:t>
            </w:r>
            <w:proofErr w:type="gramEnd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3B25"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щитовидная;  в) надпочечники; г) поджелудочная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14.</w:t>
            </w:r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Резус конфликт наиболее вероятен в случае: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а)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плод-резус  отрицателен, а </w:t>
            </w:r>
            <w:proofErr w:type="spellStart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мать-резус-положительна</w:t>
            </w:r>
            <w:proofErr w:type="spellEnd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плод-резус положителен, а мать-резус отрицательна</w:t>
            </w:r>
            <w:proofErr w:type="gramStart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;</w:t>
            </w:r>
            <w:proofErr w:type="gramEnd"/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плод и мать </w:t>
            </w:r>
            <w:proofErr w:type="spellStart"/>
            <w:proofErr w:type="gramStart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резус-отрицательны</w:t>
            </w:r>
            <w:proofErr w:type="spellEnd"/>
            <w:proofErr w:type="gramEnd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г)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плод и мать </w:t>
            </w:r>
            <w:proofErr w:type="spellStart"/>
            <w:proofErr w:type="gramStart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резус-положительны</w:t>
            </w:r>
            <w:proofErr w:type="spellEnd"/>
            <w:proofErr w:type="gramEnd"/>
          </w:p>
          <w:p w:rsidR="00981ECF" w:rsidRPr="006E1760" w:rsidRDefault="00981ECF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15. Правильно указан путь крови по малому кругу кровообращения: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а) 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левый желудочек – легочная вена – легкие – правое предсердие;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правый желудочек – легочные артерии – легкие – левое предсердие</w:t>
            </w:r>
            <w:proofErr w:type="gramStart"/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;</w:t>
            </w:r>
            <w:proofErr w:type="gramEnd"/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левый желудочек – аорта – легкие – правое предсердие;</w:t>
            </w: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аорта – легкие – левый желудочек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16.</w:t>
            </w:r>
            <w:r w:rsidR="00EC7027" w:rsidRPr="006B5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Зрение человека в большей части зависит от состояния сетчатки, так как в ней расположены светочувствительные клетки, в которых:</w:t>
            </w:r>
          </w:p>
          <w:p w:rsidR="00EC7027" w:rsidRPr="006B58F7" w:rsidRDefault="00EC7027" w:rsidP="006B58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i/>
                <w:sz w:val="24"/>
                <w:szCs w:val="24"/>
              </w:rPr>
              <w:t>а)</w:t>
            </w: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 чёрный пигмент поглощает световые лучи;</w:t>
            </w:r>
          </w:p>
          <w:p w:rsidR="00EC7027" w:rsidRPr="006B58F7" w:rsidRDefault="00EC7027" w:rsidP="006B58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>б) происходит преломление световых лучей;</w:t>
            </w:r>
          </w:p>
          <w:p w:rsidR="00EC7027" w:rsidRPr="006B58F7" w:rsidRDefault="00EC7027" w:rsidP="006B58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>в) энергия световых лучей превращается в нервное возбуждение;</w:t>
            </w:r>
          </w:p>
          <w:p w:rsidR="00EC7027" w:rsidRPr="006B58F7" w:rsidRDefault="00EC7027" w:rsidP="006B58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>г) расположен пигмент, определяющий цвет глаз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C7027" w:rsidRPr="006B58F7" w:rsidRDefault="00EC7027" w:rsidP="006B58F7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17. Функция желчи в процессе переваривания пищи:</w:t>
            </w:r>
          </w:p>
          <w:p w:rsidR="008E1ADB" w:rsidRPr="006B58F7" w:rsidRDefault="00EC7027" w:rsidP="006B58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i/>
                <w:sz w:val="24"/>
                <w:szCs w:val="24"/>
              </w:rPr>
              <w:t>а)</w:t>
            </w:r>
            <w:r w:rsidR="008E1ADB"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 расщепляет сложные углеводы до глюкозы; б) расщепляет жиры до жирных кислот и глицерина;</w:t>
            </w:r>
          </w:p>
          <w:p w:rsidR="008E1ADB" w:rsidRPr="006B58F7" w:rsidRDefault="008E1ADB" w:rsidP="006B58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6B58F7">
              <w:rPr>
                <w:rFonts w:ascii="Times New Roman" w:hAnsi="Times New Roman" w:cs="Times New Roman"/>
                <w:sz w:val="24"/>
                <w:szCs w:val="24"/>
              </w:rPr>
              <w:t>эмульгирует</w:t>
            </w:r>
            <w:proofErr w:type="spellEnd"/>
            <w:r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 жиры и активирует фермент липазу; г) расщепляет белки до аминокислот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1ADB" w:rsidRPr="006B58F7" w:rsidRDefault="008E1ADB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  <w:r w:rsidRPr="006B5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Агглютиноген</w:t>
            </w:r>
            <w:proofErr w:type="spellEnd"/>
            <w:proofErr w:type="gramStart"/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и агглютинин </w:t>
            </w:r>
            <w:proofErr w:type="spellStart"/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b</w:t>
            </w:r>
            <w:proofErr w:type="spellEnd"/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содержатся в группе крови:</w:t>
            </w:r>
          </w:p>
          <w:p w:rsidR="008E1ADB" w:rsidRPr="006B58F7" w:rsidRDefault="008E1ADB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а)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первой;</w:t>
            </w:r>
            <w:r w:rsidR="00F82D92"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б) второй; </w:t>
            </w:r>
            <w:r w:rsidR="00F82D92"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третьей;</w:t>
            </w:r>
            <w:r w:rsidR="00F82D92"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г) четвертой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  <w:p w:rsidR="008E1ADB" w:rsidRPr="006B58F7" w:rsidRDefault="008E1ADB" w:rsidP="006B58F7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5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19.</w:t>
            </w:r>
            <w:r w:rsidRPr="006B5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Классические исследования процессов пищеварения были осуществлены:</w:t>
            </w:r>
          </w:p>
          <w:p w:rsidR="008E1ADB" w:rsidRPr="006B58F7" w:rsidRDefault="006B31FA" w:rsidP="006B58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а) Э. </w:t>
            </w:r>
            <w:proofErr w:type="spellStart"/>
            <w:r w:rsidRPr="006B58F7">
              <w:rPr>
                <w:rFonts w:ascii="Times New Roman" w:hAnsi="Times New Roman" w:cs="Times New Roman"/>
                <w:sz w:val="24"/>
                <w:szCs w:val="24"/>
              </w:rPr>
              <w:t>Дженнером</w:t>
            </w:r>
            <w:proofErr w:type="spellEnd"/>
            <w:r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;  б) Л.Пастером; </w:t>
            </w:r>
            <w:r w:rsidR="00F82D92"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>в) И.И. Мечниковым;</w:t>
            </w:r>
            <w:r w:rsidR="00F82D92"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8F7">
              <w:rPr>
                <w:rFonts w:ascii="Times New Roman" w:hAnsi="Times New Roman" w:cs="Times New Roman"/>
                <w:sz w:val="24"/>
                <w:szCs w:val="24"/>
              </w:rPr>
              <w:t xml:space="preserve"> г) И.П. Павловым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31FA" w:rsidRPr="006B58F7" w:rsidRDefault="006B58F7" w:rsidP="006B58F7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20. У женщин, в отличие от мужчин, предшественники половых клеток:</w:t>
            </w:r>
          </w:p>
          <w:p w:rsidR="006B31FA" w:rsidRPr="006B58F7" w:rsidRDefault="006B31FA" w:rsidP="006B58F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eastAsia="Calibri" w:hAnsi="Times New Roman" w:cs="Times New Roman"/>
                <w:sz w:val="24"/>
                <w:szCs w:val="24"/>
              </w:rPr>
              <w:t>а) появляются в организме с момента полового созревания;</w:t>
            </w:r>
          </w:p>
          <w:p w:rsidR="006B31FA" w:rsidRPr="006B58F7" w:rsidRDefault="006B31FA" w:rsidP="006B58F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eastAsia="Calibri" w:hAnsi="Times New Roman" w:cs="Times New Roman"/>
                <w:sz w:val="24"/>
                <w:szCs w:val="24"/>
              </w:rPr>
              <w:t>б) закладываются еще до рождения и их количество постепенно сокращается;</w:t>
            </w:r>
          </w:p>
          <w:p w:rsidR="006B31FA" w:rsidRPr="006B58F7" w:rsidRDefault="006B31FA" w:rsidP="006B58F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eastAsia="Calibri" w:hAnsi="Times New Roman" w:cs="Times New Roman"/>
                <w:sz w:val="24"/>
                <w:szCs w:val="24"/>
              </w:rPr>
              <w:t>в) закладываются еще до рождения и их количество постоянно увеличивается;</w:t>
            </w:r>
          </w:p>
          <w:p w:rsidR="006B31FA" w:rsidRPr="006B58F7" w:rsidRDefault="006B31FA" w:rsidP="006B58F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закладываются еще до </w:t>
            </w:r>
            <w:proofErr w:type="gramStart"/>
            <w:r w:rsidRPr="006B58F7">
              <w:rPr>
                <w:rFonts w:ascii="Times New Roman" w:eastAsia="Calibri" w:hAnsi="Times New Roman" w:cs="Times New Roman"/>
                <w:sz w:val="24"/>
                <w:szCs w:val="24"/>
              </w:rPr>
              <w:t>рождения</w:t>
            </w:r>
            <w:proofErr w:type="gramEnd"/>
            <w:r w:rsidRPr="006B58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их количество поддерживается на постоянном уровне.</w:t>
            </w:r>
          </w:p>
          <w:p w:rsidR="003F3EF6" w:rsidRPr="006B58F7" w:rsidRDefault="003F3EF6" w:rsidP="006B58F7">
            <w:pPr>
              <w:pStyle w:val="a6"/>
              <w:spacing w:line="240" w:lineRule="auto"/>
              <w:ind w:right="0" w:firstLine="0"/>
              <w:rPr>
                <w:sz w:val="24"/>
                <w:szCs w:val="24"/>
              </w:rPr>
            </w:pPr>
          </w:p>
          <w:p w:rsidR="006B31FA" w:rsidRPr="006B58F7" w:rsidRDefault="006B31FA" w:rsidP="006B58F7">
            <w:pPr>
              <w:pStyle w:val="a6"/>
              <w:spacing w:line="240" w:lineRule="auto"/>
              <w:ind w:right="0" w:firstLine="0"/>
              <w:rPr>
                <w:b w:val="0"/>
                <w:sz w:val="24"/>
                <w:szCs w:val="24"/>
              </w:rPr>
            </w:pPr>
            <w:r w:rsidRPr="006B58F7">
              <w:rPr>
                <w:sz w:val="24"/>
                <w:szCs w:val="24"/>
              </w:rPr>
              <w:t>Задание 2.</w:t>
            </w:r>
            <w:r w:rsidRPr="006B58F7">
              <w:rPr>
                <w:b w:val="0"/>
                <w:sz w:val="24"/>
                <w:szCs w:val="24"/>
              </w:rPr>
              <w:t xml:space="preserve"> Задание включает 5 тестовых заданий с одним вариантом ответа из четырех возможных, но требующих предварительного множественного выбора. Максимальная оценка за это задание 10 баллов, определяется из расчета: 2 балла за каждое тестовое задание. Около индексов выбранных ответов поставьте знаки "+". В случае исправлений знак "+" должен быть продублирован.</w:t>
            </w:r>
          </w:p>
          <w:p w:rsidR="00F82D92" w:rsidRPr="006B58F7" w:rsidRDefault="00F82D92" w:rsidP="006B58F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3EF6" w:rsidRPr="006B58F7" w:rsidRDefault="0051486D" w:rsidP="006B58F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1. К водным цветковым растениям относятся:</w:t>
            </w:r>
            <w:r w:rsidRPr="006B58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981ECF"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ламинария;</w:t>
            </w:r>
            <w:r w:rsidR="003F3EF6"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58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981ECF"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F3EF6"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кубышка</w:t>
            </w:r>
            <w:proofErr w:type="gramEnd"/>
            <w:r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6B58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981ECF"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спирогира;</w:t>
            </w:r>
          </w:p>
          <w:p w:rsidR="0051486D" w:rsidRPr="006B58F7" w:rsidRDefault="0051486D" w:rsidP="006B58F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8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981ECF"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ряска;</w:t>
            </w:r>
            <w:proofErr w:type="gramEnd"/>
            <w:r w:rsidR="00981ECF" w:rsidRPr="006B58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981ECF"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рдест;</w:t>
            </w:r>
            <w:r w:rsidRPr="006B58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="00981ECF"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B5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хлорелла</w:t>
            </w:r>
          </w:p>
          <w:p w:rsidR="00F82D92" w:rsidRPr="006B58F7" w:rsidRDefault="00981ECF" w:rsidP="006B58F7">
            <w:pPr>
              <w:pStyle w:val="a6"/>
              <w:spacing w:line="240" w:lineRule="auto"/>
              <w:ind w:right="0" w:firstLine="0"/>
              <w:rPr>
                <w:b w:val="0"/>
                <w:sz w:val="24"/>
                <w:szCs w:val="24"/>
              </w:rPr>
            </w:pPr>
            <w:r w:rsidRPr="006B58F7">
              <w:rPr>
                <w:b w:val="0"/>
                <w:sz w:val="24"/>
                <w:szCs w:val="24"/>
              </w:rPr>
              <w:t xml:space="preserve">а) </w:t>
            </w:r>
            <w:r w:rsidRPr="006B58F7">
              <w:rPr>
                <w:b w:val="0"/>
                <w:sz w:val="24"/>
                <w:szCs w:val="24"/>
                <w:lang w:val="en-US"/>
              </w:rPr>
              <w:t>I</w:t>
            </w:r>
            <w:r w:rsidRPr="006B58F7">
              <w:rPr>
                <w:b w:val="0"/>
                <w:sz w:val="24"/>
                <w:szCs w:val="24"/>
              </w:rPr>
              <w:t xml:space="preserve">, </w:t>
            </w:r>
            <w:r w:rsidRPr="006B58F7">
              <w:rPr>
                <w:b w:val="0"/>
                <w:sz w:val="24"/>
                <w:szCs w:val="24"/>
                <w:lang w:val="en-US"/>
              </w:rPr>
              <w:t>II</w:t>
            </w:r>
            <w:r w:rsidRPr="006B58F7">
              <w:rPr>
                <w:b w:val="0"/>
                <w:sz w:val="24"/>
                <w:szCs w:val="24"/>
              </w:rPr>
              <w:t xml:space="preserve">, </w:t>
            </w:r>
            <w:r w:rsidRPr="006B58F7">
              <w:rPr>
                <w:b w:val="0"/>
                <w:sz w:val="24"/>
                <w:szCs w:val="24"/>
                <w:lang w:val="en-US"/>
              </w:rPr>
              <w:t>IV</w:t>
            </w:r>
            <w:r w:rsidRPr="006B58F7">
              <w:rPr>
                <w:b w:val="0"/>
                <w:sz w:val="24"/>
                <w:szCs w:val="24"/>
              </w:rPr>
              <w:t xml:space="preserve">, </w:t>
            </w:r>
            <w:r w:rsidRPr="006B58F7">
              <w:rPr>
                <w:b w:val="0"/>
                <w:sz w:val="24"/>
                <w:szCs w:val="24"/>
                <w:lang w:val="en-US"/>
              </w:rPr>
              <w:t>V</w:t>
            </w:r>
            <w:r w:rsidR="0051486D" w:rsidRPr="006B58F7">
              <w:rPr>
                <w:b w:val="0"/>
                <w:sz w:val="24"/>
                <w:szCs w:val="24"/>
              </w:rPr>
              <w:t xml:space="preserve">; </w:t>
            </w:r>
          </w:p>
          <w:p w:rsidR="00F82D92" w:rsidRPr="006B58F7" w:rsidRDefault="003F3EF6" w:rsidP="006B58F7">
            <w:pPr>
              <w:pStyle w:val="a6"/>
              <w:spacing w:line="240" w:lineRule="auto"/>
              <w:ind w:right="0" w:firstLine="0"/>
              <w:rPr>
                <w:b w:val="0"/>
                <w:sz w:val="24"/>
                <w:szCs w:val="24"/>
              </w:rPr>
            </w:pPr>
            <w:r w:rsidRPr="006B58F7">
              <w:rPr>
                <w:b w:val="0"/>
                <w:sz w:val="24"/>
                <w:szCs w:val="24"/>
              </w:rPr>
              <w:t>б)</w:t>
            </w:r>
            <w:r w:rsidR="00981ECF" w:rsidRPr="006B58F7">
              <w:rPr>
                <w:b w:val="0"/>
                <w:sz w:val="24"/>
                <w:szCs w:val="24"/>
              </w:rPr>
              <w:t xml:space="preserve"> </w:t>
            </w:r>
            <w:r w:rsidR="00981ECF" w:rsidRPr="006B58F7">
              <w:rPr>
                <w:b w:val="0"/>
                <w:sz w:val="24"/>
                <w:szCs w:val="24"/>
                <w:lang w:val="en-US"/>
              </w:rPr>
              <w:t>II</w:t>
            </w:r>
            <w:r w:rsidR="00981ECF" w:rsidRPr="006B58F7">
              <w:rPr>
                <w:b w:val="0"/>
                <w:sz w:val="24"/>
                <w:szCs w:val="24"/>
              </w:rPr>
              <w:t xml:space="preserve">, </w:t>
            </w:r>
            <w:r w:rsidR="00981ECF" w:rsidRPr="006B58F7">
              <w:rPr>
                <w:b w:val="0"/>
                <w:sz w:val="24"/>
                <w:szCs w:val="24"/>
                <w:lang w:val="en-US"/>
              </w:rPr>
              <w:t>III</w:t>
            </w:r>
            <w:r w:rsidR="00981ECF" w:rsidRPr="006B58F7">
              <w:rPr>
                <w:b w:val="0"/>
                <w:sz w:val="24"/>
                <w:szCs w:val="24"/>
              </w:rPr>
              <w:t xml:space="preserve">, </w:t>
            </w:r>
            <w:r w:rsidR="00981ECF" w:rsidRPr="006B58F7">
              <w:rPr>
                <w:b w:val="0"/>
                <w:sz w:val="24"/>
                <w:szCs w:val="24"/>
                <w:lang w:val="en-US"/>
              </w:rPr>
              <w:t>IV</w:t>
            </w:r>
            <w:r w:rsidR="00981ECF" w:rsidRPr="006B58F7">
              <w:rPr>
                <w:b w:val="0"/>
                <w:sz w:val="24"/>
                <w:szCs w:val="24"/>
              </w:rPr>
              <w:t xml:space="preserve">, </w:t>
            </w:r>
            <w:r w:rsidR="00981ECF" w:rsidRPr="006B58F7">
              <w:rPr>
                <w:b w:val="0"/>
                <w:sz w:val="24"/>
                <w:szCs w:val="24"/>
                <w:lang w:val="en-US"/>
              </w:rPr>
              <w:t>V</w:t>
            </w:r>
            <w:r w:rsidR="0051486D" w:rsidRPr="006B58F7">
              <w:rPr>
                <w:b w:val="0"/>
                <w:sz w:val="24"/>
                <w:szCs w:val="24"/>
              </w:rPr>
              <w:t>,;</w:t>
            </w:r>
            <w:r w:rsidR="00F82D92" w:rsidRPr="006B58F7">
              <w:rPr>
                <w:b w:val="0"/>
                <w:sz w:val="24"/>
                <w:szCs w:val="24"/>
              </w:rPr>
              <w:t xml:space="preserve">    </w:t>
            </w:r>
          </w:p>
          <w:p w:rsidR="00F82D92" w:rsidRPr="006B58F7" w:rsidRDefault="003F3EF6" w:rsidP="006B58F7">
            <w:pPr>
              <w:pStyle w:val="a6"/>
              <w:spacing w:line="240" w:lineRule="auto"/>
              <w:ind w:right="0" w:firstLine="0"/>
              <w:rPr>
                <w:b w:val="0"/>
                <w:sz w:val="24"/>
                <w:szCs w:val="24"/>
              </w:rPr>
            </w:pPr>
            <w:r w:rsidRPr="006B58F7">
              <w:rPr>
                <w:b w:val="0"/>
                <w:sz w:val="24"/>
                <w:szCs w:val="24"/>
              </w:rPr>
              <w:t>в</w:t>
            </w:r>
            <w:r w:rsidR="00981ECF" w:rsidRPr="006B58F7">
              <w:rPr>
                <w:b w:val="0"/>
                <w:sz w:val="24"/>
                <w:szCs w:val="24"/>
              </w:rPr>
              <w:t xml:space="preserve">) </w:t>
            </w:r>
            <w:r w:rsidR="00981ECF" w:rsidRPr="006B58F7">
              <w:rPr>
                <w:b w:val="0"/>
                <w:sz w:val="24"/>
                <w:szCs w:val="24"/>
                <w:lang w:val="en-US"/>
              </w:rPr>
              <w:t>I</w:t>
            </w:r>
            <w:r w:rsidR="00981ECF" w:rsidRPr="006B58F7">
              <w:rPr>
                <w:b w:val="0"/>
                <w:sz w:val="24"/>
                <w:szCs w:val="24"/>
              </w:rPr>
              <w:t xml:space="preserve">, </w:t>
            </w:r>
            <w:r w:rsidR="00981ECF" w:rsidRPr="006B58F7">
              <w:rPr>
                <w:b w:val="0"/>
                <w:sz w:val="24"/>
                <w:szCs w:val="24"/>
                <w:lang w:val="en-US"/>
              </w:rPr>
              <w:t>II</w:t>
            </w:r>
            <w:r w:rsidR="00981ECF" w:rsidRPr="006B58F7">
              <w:rPr>
                <w:b w:val="0"/>
                <w:sz w:val="24"/>
                <w:szCs w:val="24"/>
              </w:rPr>
              <w:t xml:space="preserve">, </w:t>
            </w:r>
            <w:r w:rsidR="00981ECF" w:rsidRPr="006B58F7">
              <w:rPr>
                <w:b w:val="0"/>
                <w:sz w:val="24"/>
                <w:szCs w:val="24"/>
                <w:lang w:val="en-US"/>
              </w:rPr>
              <w:t>III</w:t>
            </w:r>
            <w:r w:rsidR="00981ECF" w:rsidRPr="006B58F7">
              <w:rPr>
                <w:b w:val="0"/>
                <w:sz w:val="24"/>
                <w:szCs w:val="24"/>
              </w:rPr>
              <w:t xml:space="preserve">, </w:t>
            </w:r>
            <w:r w:rsidR="00981ECF" w:rsidRPr="006B58F7">
              <w:rPr>
                <w:b w:val="0"/>
                <w:sz w:val="24"/>
                <w:szCs w:val="24"/>
                <w:lang w:val="en-US"/>
              </w:rPr>
              <w:t>IV</w:t>
            </w:r>
            <w:r w:rsidR="00981ECF" w:rsidRPr="006B58F7">
              <w:rPr>
                <w:b w:val="0"/>
                <w:sz w:val="24"/>
                <w:szCs w:val="24"/>
              </w:rPr>
              <w:t xml:space="preserve">, </w:t>
            </w:r>
            <w:r w:rsidR="00981ECF" w:rsidRPr="006B58F7">
              <w:rPr>
                <w:b w:val="0"/>
                <w:sz w:val="24"/>
                <w:szCs w:val="24"/>
                <w:lang w:val="en-US"/>
              </w:rPr>
              <w:t>V</w:t>
            </w:r>
            <w:r w:rsidR="0051486D" w:rsidRPr="006B58F7">
              <w:rPr>
                <w:b w:val="0"/>
                <w:sz w:val="24"/>
                <w:szCs w:val="24"/>
              </w:rPr>
              <w:t xml:space="preserve">;  </w:t>
            </w:r>
          </w:p>
          <w:p w:rsidR="0051486D" w:rsidRPr="006B58F7" w:rsidRDefault="003F3EF6" w:rsidP="006B58F7">
            <w:pPr>
              <w:pStyle w:val="a6"/>
              <w:spacing w:line="240" w:lineRule="auto"/>
              <w:ind w:right="0" w:firstLine="0"/>
              <w:rPr>
                <w:b w:val="0"/>
                <w:sz w:val="24"/>
                <w:szCs w:val="24"/>
              </w:rPr>
            </w:pPr>
            <w:r w:rsidRPr="006B58F7">
              <w:rPr>
                <w:b w:val="0"/>
                <w:sz w:val="24"/>
                <w:szCs w:val="24"/>
              </w:rPr>
              <w:t>г</w:t>
            </w:r>
            <w:r w:rsidR="00981ECF" w:rsidRPr="006B58F7">
              <w:rPr>
                <w:b w:val="0"/>
                <w:sz w:val="24"/>
                <w:szCs w:val="24"/>
              </w:rPr>
              <w:t xml:space="preserve">) </w:t>
            </w:r>
            <w:r w:rsidR="00981ECF" w:rsidRPr="006B58F7">
              <w:rPr>
                <w:b w:val="0"/>
                <w:sz w:val="24"/>
                <w:szCs w:val="24"/>
                <w:lang w:val="en-US"/>
              </w:rPr>
              <w:t>II</w:t>
            </w:r>
            <w:r w:rsidR="00981ECF" w:rsidRPr="006B58F7">
              <w:rPr>
                <w:b w:val="0"/>
                <w:sz w:val="24"/>
                <w:szCs w:val="24"/>
              </w:rPr>
              <w:t xml:space="preserve">, </w:t>
            </w:r>
            <w:r w:rsidR="00981ECF" w:rsidRPr="006B58F7">
              <w:rPr>
                <w:b w:val="0"/>
                <w:sz w:val="24"/>
                <w:szCs w:val="24"/>
                <w:lang w:val="en-US"/>
              </w:rPr>
              <w:t>IV</w:t>
            </w:r>
            <w:r w:rsidR="0051486D" w:rsidRPr="006B58F7">
              <w:rPr>
                <w:b w:val="0"/>
                <w:sz w:val="24"/>
                <w:szCs w:val="24"/>
              </w:rPr>
              <w:t xml:space="preserve">, </w:t>
            </w:r>
            <w:r w:rsidR="00981ECF" w:rsidRPr="006B58F7">
              <w:rPr>
                <w:b w:val="0"/>
                <w:sz w:val="24"/>
                <w:szCs w:val="24"/>
                <w:lang w:val="en-US"/>
              </w:rPr>
              <w:t>V</w:t>
            </w:r>
            <w:r w:rsidR="0051486D" w:rsidRPr="006B58F7">
              <w:rPr>
                <w:b w:val="0"/>
                <w:sz w:val="24"/>
                <w:szCs w:val="24"/>
              </w:rPr>
              <w:t>.</w:t>
            </w:r>
          </w:p>
          <w:p w:rsidR="00F82D92" w:rsidRPr="006B58F7" w:rsidRDefault="00F82D92" w:rsidP="006B58F7">
            <w:pPr>
              <w:jc w:val="both"/>
              <w:rPr>
                <w:b/>
              </w:rPr>
            </w:pPr>
          </w:p>
          <w:p w:rsidR="00F82D92" w:rsidRPr="006B58F7" w:rsidRDefault="00F82D92" w:rsidP="006B58F7">
            <w:pPr>
              <w:jc w:val="both"/>
              <w:rPr>
                <w:b/>
              </w:rPr>
            </w:pPr>
          </w:p>
          <w:p w:rsidR="0051486D" w:rsidRPr="006B58F7" w:rsidRDefault="00981ECF" w:rsidP="006B58F7">
            <w:pPr>
              <w:jc w:val="both"/>
              <w:rPr>
                <w:b/>
              </w:rPr>
            </w:pPr>
            <w:r w:rsidRPr="006B58F7">
              <w:rPr>
                <w:b/>
              </w:rPr>
              <w:t>2.</w:t>
            </w:r>
            <w:r w:rsidR="0051486D" w:rsidRPr="006B58F7">
              <w:rPr>
                <w:b/>
              </w:rPr>
              <w:t xml:space="preserve">Однодомные растения: </w:t>
            </w:r>
            <w:r w:rsidR="0051486D" w:rsidRPr="006B58F7">
              <w:rPr>
                <w:b/>
                <w:lang w:val="en-US"/>
              </w:rPr>
              <w:t>I</w:t>
            </w:r>
            <w:r w:rsidR="0051486D" w:rsidRPr="006B58F7">
              <w:rPr>
                <w:b/>
              </w:rPr>
              <w:t xml:space="preserve"> ива; </w:t>
            </w:r>
            <w:r w:rsidR="0051486D" w:rsidRPr="006B58F7">
              <w:rPr>
                <w:b/>
                <w:lang w:val="en-US"/>
              </w:rPr>
              <w:t>II</w:t>
            </w:r>
            <w:r w:rsidR="0051486D" w:rsidRPr="006B58F7">
              <w:rPr>
                <w:b/>
              </w:rPr>
              <w:t xml:space="preserve"> черемуха; </w:t>
            </w:r>
            <w:r w:rsidR="0051486D" w:rsidRPr="006B58F7">
              <w:rPr>
                <w:b/>
                <w:lang w:val="en-US"/>
              </w:rPr>
              <w:t>III</w:t>
            </w:r>
            <w:r w:rsidR="0051486D" w:rsidRPr="006B58F7">
              <w:rPr>
                <w:b/>
              </w:rPr>
              <w:t xml:space="preserve"> сосна; </w:t>
            </w:r>
            <w:r w:rsidR="0051486D" w:rsidRPr="006B58F7">
              <w:rPr>
                <w:b/>
                <w:lang w:val="en-US"/>
              </w:rPr>
              <w:t>IV</w:t>
            </w:r>
            <w:r w:rsidR="0051486D" w:rsidRPr="006B58F7">
              <w:rPr>
                <w:b/>
              </w:rPr>
              <w:t xml:space="preserve"> береза</w:t>
            </w:r>
          </w:p>
          <w:p w:rsidR="006B58F7" w:rsidRDefault="0051486D" w:rsidP="006B58F7">
            <w:pPr>
              <w:jc w:val="both"/>
            </w:pPr>
            <w:r w:rsidRPr="006B58F7">
              <w:t>а)</w:t>
            </w:r>
            <w:r w:rsidR="003F3EF6" w:rsidRPr="006B58F7">
              <w:t xml:space="preserve"> </w:t>
            </w:r>
            <w:r w:rsidRPr="006B58F7">
              <w:rPr>
                <w:lang w:val="en-US"/>
              </w:rPr>
              <w:t>I</w:t>
            </w:r>
            <w:r w:rsidRPr="006B58F7">
              <w:t xml:space="preserve">, </w:t>
            </w:r>
            <w:r w:rsidRPr="006B58F7">
              <w:rPr>
                <w:lang w:val="en-US"/>
              </w:rPr>
              <w:t>IV</w:t>
            </w:r>
            <w:r w:rsidRPr="006B58F7">
              <w:t xml:space="preserve">;       </w:t>
            </w:r>
          </w:p>
          <w:p w:rsidR="00F82D92" w:rsidRPr="006B58F7" w:rsidRDefault="0051486D" w:rsidP="006B58F7">
            <w:pPr>
              <w:jc w:val="both"/>
            </w:pPr>
            <w:r w:rsidRPr="006B58F7">
              <w:t>б)</w:t>
            </w:r>
            <w:r w:rsidR="003F3EF6" w:rsidRPr="006B58F7">
              <w:t xml:space="preserve"> </w:t>
            </w:r>
            <w:r w:rsidRPr="006B58F7">
              <w:rPr>
                <w:lang w:val="en-US"/>
              </w:rPr>
              <w:t>I</w:t>
            </w:r>
            <w:r w:rsidRPr="006B58F7">
              <w:t xml:space="preserve">, </w:t>
            </w:r>
            <w:r w:rsidRPr="006B58F7">
              <w:rPr>
                <w:lang w:val="en-US"/>
              </w:rPr>
              <w:t>III</w:t>
            </w:r>
            <w:r w:rsidRPr="006B58F7">
              <w:t xml:space="preserve">;        </w:t>
            </w:r>
          </w:p>
          <w:p w:rsidR="00F82D92" w:rsidRPr="006B58F7" w:rsidRDefault="0051486D" w:rsidP="006B58F7">
            <w:pPr>
              <w:jc w:val="both"/>
            </w:pPr>
            <w:r w:rsidRPr="006B58F7">
              <w:t>в)</w:t>
            </w:r>
            <w:r w:rsidR="003F3EF6" w:rsidRPr="006B58F7">
              <w:t xml:space="preserve"> </w:t>
            </w:r>
            <w:r w:rsidRPr="006B58F7">
              <w:rPr>
                <w:lang w:val="en-US"/>
              </w:rPr>
              <w:t>III</w:t>
            </w:r>
            <w:r w:rsidRPr="006B58F7">
              <w:t xml:space="preserve">;    </w:t>
            </w:r>
          </w:p>
          <w:p w:rsidR="0051486D" w:rsidRPr="006B58F7" w:rsidRDefault="0051486D" w:rsidP="006B58F7">
            <w:pPr>
              <w:jc w:val="both"/>
            </w:pPr>
            <w:r w:rsidRPr="006B58F7">
              <w:t>г)</w:t>
            </w:r>
            <w:r w:rsidR="003F3EF6" w:rsidRPr="006B58F7">
              <w:t xml:space="preserve"> </w:t>
            </w:r>
            <w:r w:rsidRPr="006B58F7">
              <w:rPr>
                <w:lang w:val="en-US"/>
              </w:rPr>
              <w:t>III</w:t>
            </w:r>
            <w:r w:rsidRPr="006B58F7">
              <w:t xml:space="preserve">, </w:t>
            </w:r>
            <w:r w:rsidRPr="006B58F7">
              <w:rPr>
                <w:lang w:val="en-US"/>
              </w:rPr>
              <w:t>IV</w:t>
            </w:r>
          </w:p>
          <w:p w:rsidR="00F82D92" w:rsidRPr="006B58F7" w:rsidRDefault="00F82D92" w:rsidP="006B58F7">
            <w:pPr>
              <w:tabs>
                <w:tab w:val="left" w:pos="0"/>
              </w:tabs>
              <w:jc w:val="both"/>
              <w:rPr>
                <w:b/>
              </w:rPr>
            </w:pPr>
          </w:p>
          <w:p w:rsidR="00CE7CB6" w:rsidRPr="006B58F7" w:rsidRDefault="00981ECF" w:rsidP="006B58F7">
            <w:pPr>
              <w:tabs>
                <w:tab w:val="left" w:pos="0"/>
              </w:tabs>
              <w:jc w:val="both"/>
              <w:rPr>
                <w:b/>
              </w:rPr>
            </w:pPr>
            <w:r w:rsidRPr="006B58F7">
              <w:rPr>
                <w:b/>
              </w:rPr>
              <w:t xml:space="preserve">3. Воздушные мешки у птиц: </w:t>
            </w:r>
            <w:r w:rsidRPr="006B58F7">
              <w:rPr>
                <w:b/>
                <w:lang w:val="en-US"/>
              </w:rPr>
              <w:t>I</w:t>
            </w:r>
            <w:r w:rsidRPr="006B58F7">
              <w:rPr>
                <w:b/>
              </w:rPr>
              <w:t>. Уменьшают плотность тела</w:t>
            </w:r>
            <w:r w:rsidR="003F3EF6" w:rsidRPr="006B58F7">
              <w:rPr>
                <w:b/>
              </w:rPr>
              <w:t>;</w:t>
            </w:r>
            <w:r w:rsidRPr="006B58F7">
              <w:rPr>
                <w:b/>
                <w:lang w:val="en-US"/>
              </w:rPr>
              <w:t>II</w:t>
            </w:r>
            <w:r w:rsidR="003F3EF6" w:rsidRPr="006B58F7">
              <w:rPr>
                <w:b/>
              </w:rPr>
              <w:t>. о</w:t>
            </w:r>
            <w:r w:rsidRPr="006B58F7">
              <w:rPr>
                <w:b/>
              </w:rPr>
              <w:t>существляют газообмен</w:t>
            </w:r>
            <w:r w:rsidR="003F3EF6" w:rsidRPr="006B58F7">
              <w:rPr>
                <w:b/>
              </w:rPr>
              <w:t>;</w:t>
            </w:r>
            <w:r w:rsidRPr="006B58F7">
              <w:rPr>
                <w:b/>
              </w:rPr>
              <w:t xml:space="preserve"> </w:t>
            </w:r>
          </w:p>
          <w:p w:rsidR="00981ECF" w:rsidRPr="006B58F7" w:rsidRDefault="00981ECF" w:rsidP="006B58F7">
            <w:pPr>
              <w:tabs>
                <w:tab w:val="left" w:pos="0"/>
              </w:tabs>
              <w:jc w:val="both"/>
              <w:rPr>
                <w:b/>
              </w:rPr>
            </w:pPr>
            <w:r w:rsidRPr="006B58F7">
              <w:rPr>
                <w:b/>
                <w:lang w:val="en-US"/>
              </w:rPr>
              <w:t>III</w:t>
            </w:r>
            <w:r w:rsidR="003F3EF6" w:rsidRPr="006B58F7">
              <w:rPr>
                <w:b/>
              </w:rPr>
              <w:t xml:space="preserve">. </w:t>
            </w:r>
            <w:proofErr w:type="gramStart"/>
            <w:r w:rsidR="003F3EF6" w:rsidRPr="006B58F7">
              <w:rPr>
                <w:b/>
              </w:rPr>
              <w:t>с</w:t>
            </w:r>
            <w:r w:rsidRPr="006B58F7">
              <w:rPr>
                <w:b/>
              </w:rPr>
              <w:t>нижают</w:t>
            </w:r>
            <w:proofErr w:type="gramEnd"/>
            <w:r w:rsidRPr="006B58F7">
              <w:rPr>
                <w:b/>
              </w:rPr>
              <w:t xml:space="preserve"> внутреннюю температуру</w:t>
            </w:r>
            <w:r w:rsidR="003F3EF6" w:rsidRPr="006B58F7">
              <w:rPr>
                <w:b/>
              </w:rPr>
              <w:t>;</w:t>
            </w:r>
            <w:r w:rsidRPr="006B58F7">
              <w:rPr>
                <w:b/>
              </w:rPr>
              <w:t xml:space="preserve"> </w:t>
            </w:r>
            <w:r w:rsidRPr="006B58F7">
              <w:rPr>
                <w:b/>
                <w:lang w:val="en-US"/>
              </w:rPr>
              <w:t>IV</w:t>
            </w:r>
            <w:r w:rsidR="003F3EF6" w:rsidRPr="006B58F7">
              <w:rPr>
                <w:b/>
              </w:rPr>
              <w:t>. я</w:t>
            </w:r>
            <w:r w:rsidRPr="006B58F7">
              <w:rPr>
                <w:b/>
              </w:rPr>
              <w:t>вляются добавочными органами выделения</w:t>
            </w:r>
            <w:r w:rsidRPr="006B58F7">
              <w:rPr>
                <w:b/>
              </w:rPr>
              <w:tab/>
            </w:r>
          </w:p>
          <w:p w:rsidR="00F82D92" w:rsidRPr="006B58F7" w:rsidRDefault="006B58F7" w:rsidP="006B58F7">
            <w:pPr>
              <w:tabs>
                <w:tab w:val="left" w:pos="0"/>
              </w:tabs>
              <w:jc w:val="both"/>
            </w:pPr>
            <w:r>
              <w:t>а</w:t>
            </w:r>
            <w:r w:rsidR="00981ECF" w:rsidRPr="006B58F7">
              <w:t xml:space="preserve">) </w:t>
            </w:r>
            <w:r w:rsidR="00981ECF" w:rsidRPr="006B58F7">
              <w:rPr>
                <w:lang w:val="en-US"/>
              </w:rPr>
              <w:t>I</w:t>
            </w:r>
            <w:r w:rsidR="00981ECF" w:rsidRPr="006B58F7">
              <w:t xml:space="preserve">, </w:t>
            </w:r>
            <w:r w:rsidR="00981ECF" w:rsidRPr="006B58F7">
              <w:rPr>
                <w:lang w:val="en-US"/>
              </w:rPr>
              <w:t>III</w:t>
            </w:r>
            <w:r w:rsidR="003F3EF6" w:rsidRPr="006B58F7">
              <w:t>;</w:t>
            </w:r>
            <w:r w:rsidR="00981ECF" w:rsidRPr="006B58F7">
              <w:t xml:space="preserve">   </w:t>
            </w:r>
          </w:p>
          <w:p w:rsidR="00F82D92" w:rsidRPr="006B58F7" w:rsidRDefault="006B58F7" w:rsidP="006B58F7">
            <w:pPr>
              <w:tabs>
                <w:tab w:val="left" w:pos="0"/>
              </w:tabs>
              <w:jc w:val="both"/>
            </w:pPr>
            <w:r>
              <w:t>б</w:t>
            </w:r>
            <w:r w:rsidR="00981ECF" w:rsidRPr="006B58F7">
              <w:t xml:space="preserve">) </w:t>
            </w:r>
            <w:r w:rsidR="00981ECF" w:rsidRPr="006B58F7">
              <w:rPr>
                <w:lang w:val="en-US"/>
              </w:rPr>
              <w:t>II</w:t>
            </w:r>
            <w:r w:rsidR="00981ECF" w:rsidRPr="006B58F7">
              <w:t xml:space="preserve">, </w:t>
            </w:r>
            <w:r w:rsidR="00981ECF" w:rsidRPr="006B58F7">
              <w:rPr>
                <w:lang w:val="en-US"/>
              </w:rPr>
              <w:t>IV</w:t>
            </w:r>
            <w:r w:rsidR="003F3EF6" w:rsidRPr="006B58F7">
              <w:t>;</w:t>
            </w:r>
            <w:r w:rsidR="00981ECF" w:rsidRPr="006B58F7">
              <w:t xml:space="preserve">  </w:t>
            </w:r>
          </w:p>
          <w:p w:rsidR="00F82D92" w:rsidRPr="006B58F7" w:rsidRDefault="006B58F7" w:rsidP="006B58F7">
            <w:pPr>
              <w:tabs>
                <w:tab w:val="left" w:pos="0"/>
              </w:tabs>
              <w:jc w:val="both"/>
            </w:pPr>
            <w:r>
              <w:t>в</w:t>
            </w:r>
            <w:r w:rsidR="00981ECF" w:rsidRPr="006B58F7">
              <w:t xml:space="preserve">) </w:t>
            </w:r>
            <w:r w:rsidR="00981ECF" w:rsidRPr="006B58F7">
              <w:rPr>
                <w:lang w:val="en-US"/>
              </w:rPr>
              <w:t>I</w:t>
            </w:r>
            <w:r w:rsidR="00981ECF" w:rsidRPr="006B58F7">
              <w:t xml:space="preserve">, </w:t>
            </w:r>
            <w:r w:rsidR="00981ECF" w:rsidRPr="006B58F7">
              <w:rPr>
                <w:lang w:val="en-US"/>
              </w:rPr>
              <w:t>II</w:t>
            </w:r>
            <w:r w:rsidR="00981ECF" w:rsidRPr="006B58F7">
              <w:t xml:space="preserve">, </w:t>
            </w:r>
            <w:r w:rsidR="00981ECF" w:rsidRPr="006B58F7">
              <w:rPr>
                <w:lang w:val="en-US"/>
              </w:rPr>
              <w:t>III</w:t>
            </w:r>
            <w:r w:rsidR="003F3EF6" w:rsidRPr="006B58F7">
              <w:t>;</w:t>
            </w:r>
            <w:r w:rsidR="00981ECF" w:rsidRPr="006B58F7">
              <w:t xml:space="preserve">  </w:t>
            </w:r>
          </w:p>
          <w:p w:rsidR="00981ECF" w:rsidRPr="006B58F7" w:rsidRDefault="006B58F7" w:rsidP="006B58F7">
            <w:pPr>
              <w:tabs>
                <w:tab w:val="left" w:pos="0"/>
              </w:tabs>
              <w:jc w:val="both"/>
            </w:pPr>
            <w:r>
              <w:t>г</w:t>
            </w:r>
            <w:r w:rsidR="00981ECF" w:rsidRPr="006B58F7">
              <w:t xml:space="preserve">) </w:t>
            </w:r>
            <w:r w:rsidR="00981ECF" w:rsidRPr="006B58F7">
              <w:rPr>
                <w:lang w:val="en-US"/>
              </w:rPr>
              <w:t>II</w:t>
            </w:r>
            <w:r w:rsidR="00981ECF" w:rsidRPr="006B58F7">
              <w:t xml:space="preserve">, </w:t>
            </w:r>
            <w:r w:rsidR="00981ECF" w:rsidRPr="006B58F7">
              <w:rPr>
                <w:lang w:val="en-US"/>
              </w:rPr>
              <w:t>III</w:t>
            </w:r>
            <w:r w:rsidR="00981ECF" w:rsidRPr="006B58F7">
              <w:t xml:space="preserve">, </w:t>
            </w:r>
            <w:r w:rsidR="00981ECF" w:rsidRPr="006B58F7">
              <w:rPr>
                <w:lang w:val="en-US"/>
              </w:rPr>
              <w:t>IV</w:t>
            </w:r>
            <w:r w:rsidR="00981ECF" w:rsidRPr="006B58F7">
              <w:t>.</w:t>
            </w:r>
          </w:p>
          <w:p w:rsidR="00F82D92" w:rsidRPr="006B58F7" w:rsidRDefault="00F82D92" w:rsidP="006B58F7">
            <w:pPr>
              <w:pStyle w:val="a7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E7CB6" w:rsidRPr="006B58F7" w:rsidRDefault="003F3EF6" w:rsidP="006B58F7">
            <w:pPr>
              <w:pStyle w:val="a7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58F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81ECF" w:rsidRPr="006B58F7">
              <w:rPr>
                <w:rFonts w:ascii="Times New Roman" w:hAnsi="Times New Roman"/>
                <w:b/>
                <w:sz w:val="24"/>
                <w:szCs w:val="24"/>
              </w:rPr>
              <w:t xml:space="preserve">. К периферической нервной системе относятся: </w:t>
            </w:r>
            <w:r w:rsidR="00981ECF" w:rsidRPr="006B58F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981ECF" w:rsidRPr="006B58F7">
              <w:rPr>
                <w:rFonts w:ascii="Times New Roman" w:hAnsi="Times New Roman"/>
                <w:b/>
                <w:sz w:val="24"/>
                <w:szCs w:val="24"/>
              </w:rPr>
              <w:t xml:space="preserve">. 12 пар </w:t>
            </w:r>
            <w:proofErr w:type="spellStart"/>
            <w:r w:rsidR="00981ECF" w:rsidRPr="006B58F7">
              <w:rPr>
                <w:rFonts w:ascii="Times New Roman" w:hAnsi="Times New Roman"/>
                <w:b/>
                <w:sz w:val="24"/>
                <w:szCs w:val="24"/>
              </w:rPr>
              <w:t>черепномозговых</w:t>
            </w:r>
            <w:proofErr w:type="spellEnd"/>
            <w:r w:rsidR="00981ECF" w:rsidRPr="006B58F7">
              <w:rPr>
                <w:rFonts w:ascii="Times New Roman" w:hAnsi="Times New Roman"/>
                <w:b/>
                <w:sz w:val="24"/>
                <w:szCs w:val="24"/>
              </w:rPr>
              <w:t xml:space="preserve"> нервов; </w:t>
            </w:r>
          </w:p>
          <w:p w:rsidR="00981ECF" w:rsidRPr="006B58F7" w:rsidRDefault="00981ECF" w:rsidP="006B58F7">
            <w:pPr>
              <w:pStyle w:val="a7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58F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B58F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gramStart"/>
            <w:r w:rsidRPr="006B58F7">
              <w:rPr>
                <w:rFonts w:ascii="Times New Roman" w:hAnsi="Times New Roman"/>
                <w:b/>
                <w:sz w:val="24"/>
                <w:szCs w:val="24"/>
              </w:rPr>
              <w:t>продолговатый</w:t>
            </w:r>
            <w:proofErr w:type="gramEnd"/>
            <w:r w:rsidRPr="006B58F7">
              <w:rPr>
                <w:rFonts w:ascii="Times New Roman" w:hAnsi="Times New Roman"/>
                <w:b/>
                <w:sz w:val="24"/>
                <w:szCs w:val="24"/>
              </w:rPr>
              <w:t xml:space="preserve"> мозг; </w:t>
            </w:r>
            <w:r w:rsidRPr="006B58F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6B58F7">
              <w:rPr>
                <w:rFonts w:ascii="Times New Roman" w:hAnsi="Times New Roman"/>
                <w:b/>
                <w:sz w:val="24"/>
                <w:szCs w:val="24"/>
              </w:rPr>
              <w:t xml:space="preserve">. нервные узлы вдоль позвоночника; </w:t>
            </w:r>
            <w:r w:rsidRPr="006B58F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6B58F7">
              <w:rPr>
                <w:rFonts w:ascii="Times New Roman" w:hAnsi="Times New Roman"/>
                <w:b/>
                <w:sz w:val="24"/>
                <w:szCs w:val="24"/>
              </w:rPr>
              <w:t xml:space="preserve">. сегментарный отдел нервной системы; </w:t>
            </w:r>
            <w:r w:rsidRPr="006B58F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6B58F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6B58F7">
              <w:rPr>
                <w:rFonts w:ascii="Times New Roman" w:hAnsi="Times New Roman"/>
                <w:b/>
                <w:sz w:val="24"/>
                <w:szCs w:val="24"/>
              </w:rPr>
              <w:t>варолиев</w:t>
            </w:r>
            <w:proofErr w:type="spellEnd"/>
            <w:r w:rsidRPr="006B58F7">
              <w:rPr>
                <w:rFonts w:ascii="Times New Roman" w:hAnsi="Times New Roman"/>
                <w:b/>
                <w:sz w:val="24"/>
                <w:szCs w:val="24"/>
              </w:rPr>
              <w:t xml:space="preserve"> мост</w:t>
            </w:r>
          </w:p>
          <w:p w:rsidR="00F82D92" w:rsidRPr="006B58F7" w:rsidRDefault="006B58F7" w:rsidP="006B58F7">
            <w:pPr>
              <w:pStyle w:val="a7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F7">
              <w:rPr>
                <w:rFonts w:ascii="Times New Roman" w:hAnsi="Times New Roman"/>
                <w:sz w:val="24"/>
                <w:szCs w:val="24"/>
              </w:rPr>
              <w:t>а</w:t>
            </w:r>
            <w:r w:rsidR="00981ECF" w:rsidRPr="006B58F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981ECF" w:rsidRPr="006B58F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981ECF" w:rsidRPr="006B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81ECF" w:rsidRPr="006B58F7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981ECF" w:rsidRPr="006B58F7">
              <w:rPr>
                <w:rFonts w:ascii="Times New Roman" w:hAnsi="Times New Roman"/>
                <w:sz w:val="24"/>
                <w:szCs w:val="24"/>
              </w:rPr>
              <w:t>,</w:t>
            </w:r>
            <w:r w:rsidR="00981ECF" w:rsidRPr="006B58F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981ECF" w:rsidRPr="006B58F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981ECF" w:rsidRPr="006B58F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82D92" w:rsidRPr="006B58F7" w:rsidRDefault="006B58F7" w:rsidP="006B58F7">
            <w:pPr>
              <w:pStyle w:val="a7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F7">
              <w:rPr>
                <w:rFonts w:ascii="Times New Roman" w:hAnsi="Times New Roman"/>
                <w:sz w:val="24"/>
                <w:szCs w:val="24"/>
              </w:rPr>
              <w:t>б</w:t>
            </w:r>
            <w:r w:rsidR="003F3EF6" w:rsidRPr="006B58F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3F3EF6" w:rsidRPr="006B58F7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3F3EF6" w:rsidRPr="006B58F7">
              <w:rPr>
                <w:rFonts w:ascii="Times New Roman" w:hAnsi="Times New Roman"/>
                <w:sz w:val="24"/>
                <w:szCs w:val="24"/>
              </w:rPr>
              <w:t>,</w:t>
            </w:r>
            <w:r w:rsidR="003F3EF6" w:rsidRPr="006B58F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3F3EF6" w:rsidRPr="006B58F7"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  <w:p w:rsidR="00F82D92" w:rsidRPr="006B58F7" w:rsidRDefault="006B58F7" w:rsidP="006B58F7">
            <w:pPr>
              <w:pStyle w:val="a7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F7">
              <w:rPr>
                <w:rFonts w:ascii="Times New Roman" w:hAnsi="Times New Roman"/>
                <w:sz w:val="24"/>
                <w:szCs w:val="24"/>
              </w:rPr>
              <w:t>в</w:t>
            </w:r>
            <w:r w:rsidR="003F3EF6" w:rsidRPr="006B58F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3F3EF6" w:rsidRPr="006B58F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3F3EF6" w:rsidRPr="006B58F7">
              <w:rPr>
                <w:rFonts w:ascii="Times New Roman" w:hAnsi="Times New Roman"/>
                <w:sz w:val="24"/>
                <w:szCs w:val="24"/>
              </w:rPr>
              <w:t>,</w:t>
            </w:r>
            <w:r w:rsidR="003F3EF6" w:rsidRPr="006B58F7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3F3EF6" w:rsidRPr="006B58F7">
              <w:rPr>
                <w:rFonts w:ascii="Times New Roman" w:hAnsi="Times New Roman"/>
                <w:sz w:val="24"/>
                <w:szCs w:val="24"/>
              </w:rPr>
              <w:t>,</w:t>
            </w:r>
            <w:r w:rsidR="003F3EF6" w:rsidRPr="006B58F7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="003F3EF6" w:rsidRPr="006B58F7"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  <w:p w:rsidR="00F82D92" w:rsidRPr="006B58F7" w:rsidRDefault="006B58F7" w:rsidP="006B58F7">
            <w:pPr>
              <w:pStyle w:val="a7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F7">
              <w:rPr>
                <w:rFonts w:ascii="Times New Roman" w:hAnsi="Times New Roman"/>
                <w:sz w:val="24"/>
                <w:szCs w:val="24"/>
              </w:rPr>
              <w:t>г</w:t>
            </w:r>
            <w:r w:rsidR="003F3EF6" w:rsidRPr="006B58F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3F3EF6" w:rsidRPr="006B58F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3F3EF6" w:rsidRPr="006B58F7">
              <w:rPr>
                <w:rFonts w:ascii="Times New Roman" w:hAnsi="Times New Roman"/>
                <w:sz w:val="24"/>
                <w:szCs w:val="24"/>
              </w:rPr>
              <w:t>,</w:t>
            </w:r>
            <w:r w:rsidR="003F3EF6" w:rsidRPr="006B58F7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3F3EF6" w:rsidRPr="006B58F7">
              <w:rPr>
                <w:rFonts w:ascii="Times New Roman" w:hAnsi="Times New Roman"/>
                <w:sz w:val="24"/>
                <w:szCs w:val="24"/>
              </w:rPr>
              <w:t>,</w:t>
            </w:r>
            <w:r w:rsidR="003F3EF6" w:rsidRPr="006B58F7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="003F3EF6" w:rsidRPr="006B58F7">
              <w:rPr>
                <w:rFonts w:ascii="Times New Roman" w:hAnsi="Times New Roman"/>
                <w:sz w:val="24"/>
                <w:szCs w:val="24"/>
              </w:rPr>
              <w:t>,</w:t>
            </w:r>
            <w:r w:rsidR="003F3EF6" w:rsidRPr="006B58F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3F3EF6" w:rsidRPr="006B58F7"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  <w:p w:rsidR="003F3EF6" w:rsidRPr="006B58F7" w:rsidRDefault="003F3EF6" w:rsidP="006B58F7">
            <w:pPr>
              <w:pStyle w:val="a7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F7"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 w:rsidRPr="006B58F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B58F7">
              <w:rPr>
                <w:rFonts w:ascii="Times New Roman" w:hAnsi="Times New Roman"/>
                <w:sz w:val="24"/>
                <w:szCs w:val="24"/>
              </w:rPr>
              <w:t>,</w:t>
            </w:r>
            <w:r w:rsidRPr="006B58F7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6B58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2D92" w:rsidRPr="006B58F7" w:rsidRDefault="00F82D92" w:rsidP="006B58F7">
            <w:pPr>
              <w:pStyle w:val="a7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81ECF" w:rsidRPr="006B58F7" w:rsidRDefault="003F3EF6" w:rsidP="006B58F7">
            <w:pPr>
              <w:pStyle w:val="a7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58F7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981ECF" w:rsidRPr="006B58F7">
              <w:rPr>
                <w:rFonts w:ascii="Times New Roman" w:hAnsi="Times New Roman"/>
                <w:b/>
                <w:sz w:val="24"/>
                <w:szCs w:val="24"/>
              </w:rPr>
              <w:t>К каким нарушениям в организме человека может привести неправильная осанка?</w:t>
            </w:r>
          </w:p>
          <w:p w:rsidR="00981ECF" w:rsidRPr="006B58F7" w:rsidRDefault="00981ECF" w:rsidP="006B58F7">
            <w:pPr>
              <w:jc w:val="both"/>
              <w:rPr>
                <w:b/>
              </w:rPr>
            </w:pPr>
            <w:r w:rsidRPr="006B58F7">
              <w:rPr>
                <w:b/>
              </w:rPr>
              <w:t xml:space="preserve"> </w:t>
            </w:r>
            <w:r w:rsidRPr="006B58F7">
              <w:rPr>
                <w:b/>
                <w:lang w:val="en-US"/>
              </w:rPr>
              <w:t>I</w:t>
            </w:r>
            <w:r w:rsidRPr="006B58F7">
              <w:rPr>
                <w:b/>
              </w:rPr>
              <w:t xml:space="preserve">) искривлению позвоночника; </w:t>
            </w:r>
            <w:r w:rsidRPr="006B58F7">
              <w:rPr>
                <w:b/>
                <w:lang w:val="en-US"/>
              </w:rPr>
              <w:t>II</w:t>
            </w:r>
            <w:r w:rsidRPr="006B58F7">
              <w:rPr>
                <w:b/>
              </w:rPr>
              <w:t xml:space="preserve">) нарушению строения суставов верхних конечностей; </w:t>
            </w:r>
          </w:p>
          <w:p w:rsidR="00981ECF" w:rsidRPr="006B58F7" w:rsidRDefault="00981ECF" w:rsidP="006B58F7">
            <w:pPr>
              <w:jc w:val="both"/>
              <w:rPr>
                <w:b/>
              </w:rPr>
            </w:pPr>
            <w:r w:rsidRPr="006B58F7">
              <w:rPr>
                <w:b/>
              </w:rPr>
              <w:t xml:space="preserve"> </w:t>
            </w:r>
            <w:r w:rsidRPr="006B58F7">
              <w:rPr>
                <w:b/>
                <w:lang w:val="en-US"/>
              </w:rPr>
              <w:t>III</w:t>
            </w:r>
            <w:r w:rsidRPr="006B58F7">
              <w:rPr>
                <w:b/>
              </w:rPr>
              <w:t xml:space="preserve">) смещению внутренних органов;  </w:t>
            </w:r>
            <w:r w:rsidRPr="006B58F7">
              <w:rPr>
                <w:b/>
                <w:lang w:val="en-US"/>
              </w:rPr>
              <w:t>IV</w:t>
            </w:r>
            <w:r w:rsidRPr="006B58F7">
              <w:rPr>
                <w:b/>
              </w:rPr>
              <w:t>)</w:t>
            </w:r>
            <w:r w:rsidR="003F3EF6" w:rsidRPr="006B58F7">
              <w:rPr>
                <w:b/>
              </w:rPr>
              <w:t>нарушению функций костного</w:t>
            </w:r>
            <w:r w:rsidRPr="006B58F7">
              <w:rPr>
                <w:b/>
              </w:rPr>
              <w:t xml:space="preserve"> мозга; </w:t>
            </w:r>
          </w:p>
          <w:p w:rsidR="00981ECF" w:rsidRPr="006B58F7" w:rsidRDefault="006B58F7" w:rsidP="006B58F7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981ECF" w:rsidRPr="006B58F7">
              <w:rPr>
                <w:b/>
                <w:lang w:val="en-US"/>
              </w:rPr>
              <w:t>V</w:t>
            </w:r>
            <w:r w:rsidR="00981ECF" w:rsidRPr="006B58F7">
              <w:rPr>
                <w:b/>
              </w:rPr>
              <w:t xml:space="preserve">) </w:t>
            </w:r>
            <w:proofErr w:type="gramStart"/>
            <w:r w:rsidR="00981ECF" w:rsidRPr="006B58F7">
              <w:rPr>
                <w:b/>
              </w:rPr>
              <w:t>нарушению</w:t>
            </w:r>
            <w:proofErr w:type="gramEnd"/>
            <w:r w:rsidR="00981ECF" w:rsidRPr="006B58F7">
              <w:rPr>
                <w:b/>
              </w:rPr>
              <w:t xml:space="preserve"> кровоснабжения органов.</w:t>
            </w:r>
          </w:p>
          <w:p w:rsidR="00F82D92" w:rsidRPr="006B58F7" w:rsidRDefault="00981ECF" w:rsidP="006B58F7">
            <w:pPr>
              <w:jc w:val="both"/>
            </w:pPr>
            <w:r w:rsidRPr="006B58F7">
              <w:t xml:space="preserve"> а) </w:t>
            </w:r>
            <w:r w:rsidRPr="006B58F7">
              <w:rPr>
                <w:lang w:val="en-US"/>
              </w:rPr>
              <w:t>I</w:t>
            </w:r>
            <w:r w:rsidRPr="006B58F7">
              <w:t>,</w:t>
            </w:r>
            <w:r w:rsidRPr="006B58F7">
              <w:rPr>
                <w:lang w:val="en-US"/>
              </w:rPr>
              <w:t>II</w:t>
            </w:r>
            <w:r w:rsidRPr="006B58F7">
              <w:t xml:space="preserve">, </w:t>
            </w:r>
            <w:r w:rsidRPr="006B58F7">
              <w:rPr>
                <w:lang w:val="en-US"/>
              </w:rPr>
              <w:t>IV</w:t>
            </w:r>
            <w:r w:rsidRPr="006B58F7">
              <w:t>,</w:t>
            </w:r>
            <w:r w:rsidRPr="006B58F7">
              <w:rPr>
                <w:lang w:val="en-US"/>
              </w:rPr>
              <w:t>V</w:t>
            </w:r>
            <w:proofErr w:type="gramStart"/>
            <w:r w:rsidR="003F3EF6" w:rsidRPr="006B58F7">
              <w:t xml:space="preserve"> ;</w:t>
            </w:r>
            <w:proofErr w:type="gramEnd"/>
            <w:r w:rsidR="003F3EF6" w:rsidRPr="006B58F7">
              <w:t xml:space="preserve"> </w:t>
            </w:r>
            <w:r w:rsidRPr="006B58F7">
              <w:t xml:space="preserve"> </w:t>
            </w:r>
          </w:p>
          <w:p w:rsidR="00F82D92" w:rsidRPr="0074486C" w:rsidRDefault="006B58F7" w:rsidP="006B58F7">
            <w:pPr>
              <w:jc w:val="both"/>
              <w:rPr>
                <w:lang w:val="en-US"/>
              </w:rPr>
            </w:pPr>
            <w:r>
              <w:t xml:space="preserve"> </w:t>
            </w:r>
            <w:r w:rsidR="00981ECF" w:rsidRPr="006B58F7">
              <w:t>б</w:t>
            </w:r>
            <w:r w:rsidR="00981ECF" w:rsidRPr="0074486C">
              <w:rPr>
                <w:lang w:val="en-US"/>
              </w:rPr>
              <w:t xml:space="preserve">) </w:t>
            </w:r>
            <w:r w:rsidR="00981ECF" w:rsidRPr="006B58F7">
              <w:rPr>
                <w:lang w:val="en-US"/>
              </w:rPr>
              <w:t>I</w:t>
            </w:r>
            <w:r w:rsidR="00981ECF" w:rsidRPr="0074486C">
              <w:rPr>
                <w:lang w:val="en-US"/>
              </w:rPr>
              <w:t>,</w:t>
            </w:r>
            <w:r w:rsidR="00981ECF" w:rsidRPr="006B58F7">
              <w:rPr>
                <w:lang w:val="en-US"/>
              </w:rPr>
              <w:t>III</w:t>
            </w:r>
            <w:r w:rsidR="00981ECF" w:rsidRPr="0074486C">
              <w:rPr>
                <w:lang w:val="en-US"/>
              </w:rPr>
              <w:t xml:space="preserve"> ,</w:t>
            </w:r>
            <w:r w:rsidR="00981ECF" w:rsidRPr="006B58F7">
              <w:rPr>
                <w:lang w:val="en-US"/>
              </w:rPr>
              <w:t>V</w:t>
            </w:r>
            <w:proofErr w:type="gramStart"/>
            <w:r w:rsidR="00981ECF" w:rsidRPr="0074486C">
              <w:rPr>
                <w:lang w:val="en-US"/>
              </w:rPr>
              <w:t xml:space="preserve"> ;</w:t>
            </w:r>
            <w:proofErr w:type="gramEnd"/>
            <w:r w:rsidR="00981ECF" w:rsidRPr="0074486C">
              <w:rPr>
                <w:lang w:val="en-US"/>
              </w:rPr>
              <w:t xml:space="preserve">  </w:t>
            </w:r>
          </w:p>
          <w:p w:rsidR="00F82D92" w:rsidRPr="006B58F7" w:rsidRDefault="006B58F7" w:rsidP="006B58F7">
            <w:pPr>
              <w:jc w:val="both"/>
              <w:rPr>
                <w:lang w:val="en-US"/>
              </w:rPr>
            </w:pPr>
            <w:r w:rsidRPr="0074486C">
              <w:rPr>
                <w:lang w:val="en-US"/>
              </w:rPr>
              <w:t xml:space="preserve"> </w:t>
            </w:r>
            <w:r w:rsidR="00F82D92" w:rsidRPr="006B58F7">
              <w:t>в</w:t>
            </w:r>
            <w:r w:rsidR="00981ECF" w:rsidRPr="006B58F7">
              <w:rPr>
                <w:lang w:val="en-US"/>
              </w:rPr>
              <w:t>) I,II,III,IV;</w:t>
            </w:r>
            <w:r w:rsidR="003F3EF6" w:rsidRPr="006B58F7">
              <w:rPr>
                <w:lang w:val="en-US"/>
              </w:rPr>
              <w:t xml:space="preserve">  </w:t>
            </w:r>
          </w:p>
          <w:p w:rsidR="00981ECF" w:rsidRPr="0074486C" w:rsidRDefault="006B58F7" w:rsidP="006B58F7">
            <w:pPr>
              <w:jc w:val="both"/>
            </w:pPr>
            <w:r w:rsidRPr="0074486C">
              <w:rPr>
                <w:lang w:val="en-US"/>
              </w:rPr>
              <w:t xml:space="preserve"> </w:t>
            </w:r>
            <w:r w:rsidR="00981ECF" w:rsidRPr="006B58F7">
              <w:t>г</w:t>
            </w:r>
            <w:r w:rsidR="00981ECF" w:rsidRPr="0074486C">
              <w:t xml:space="preserve">) </w:t>
            </w:r>
            <w:r w:rsidR="00981ECF" w:rsidRPr="006B58F7">
              <w:rPr>
                <w:lang w:val="en-US"/>
              </w:rPr>
              <w:t>I</w:t>
            </w:r>
            <w:r w:rsidR="00981ECF" w:rsidRPr="0074486C">
              <w:t>,</w:t>
            </w:r>
            <w:r w:rsidR="00981ECF" w:rsidRPr="006B58F7">
              <w:rPr>
                <w:lang w:val="en-US"/>
              </w:rPr>
              <w:t>III</w:t>
            </w:r>
            <w:r w:rsidR="00981ECF" w:rsidRPr="0074486C">
              <w:t>,</w:t>
            </w:r>
            <w:r w:rsidR="00981ECF" w:rsidRPr="006B58F7">
              <w:rPr>
                <w:lang w:val="en-US"/>
              </w:rPr>
              <w:t>IV</w:t>
            </w:r>
            <w:r w:rsidR="00981ECF" w:rsidRPr="0074486C">
              <w:t>,</w:t>
            </w:r>
            <w:r w:rsidR="00981ECF" w:rsidRPr="006B58F7">
              <w:rPr>
                <w:lang w:val="en-US"/>
              </w:rPr>
              <w:t>V</w:t>
            </w:r>
            <w:r w:rsidR="00981ECF" w:rsidRPr="0074486C">
              <w:t>.</w:t>
            </w:r>
          </w:p>
          <w:p w:rsidR="0051486D" w:rsidRPr="0074486C" w:rsidRDefault="0051486D" w:rsidP="006B58F7">
            <w:pPr>
              <w:tabs>
                <w:tab w:val="num" w:pos="0"/>
              </w:tabs>
              <w:jc w:val="both"/>
            </w:pPr>
            <w:r w:rsidRPr="0074486C">
              <w:tab/>
            </w:r>
            <w:r w:rsidRPr="0074486C">
              <w:tab/>
            </w:r>
            <w:r w:rsidRPr="0074486C">
              <w:tab/>
            </w:r>
            <w:r w:rsidRPr="0074486C">
              <w:tab/>
            </w:r>
            <w:r w:rsidRPr="0074486C">
              <w:tab/>
            </w:r>
            <w:r w:rsidRPr="0074486C">
              <w:tab/>
            </w:r>
            <w:r w:rsidRPr="0074486C">
              <w:tab/>
            </w:r>
            <w:r w:rsidRPr="0074486C">
              <w:tab/>
            </w:r>
          </w:p>
          <w:p w:rsidR="0025165D" w:rsidRPr="006B58F7" w:rsidRDefault="0025165D" w:rsidP="006B58F7">
            <w:pPr>
              <w:ind w:firstLine="709"/>
              <w:jc w:val="both"/>
            </w:pPr>
            <w:r w:rsidRPr="006B58F7">
              <w:rPr>
                <w:b/>
              </w:rPr>
              <w:t xml:space="preserve">Задание 3. </w:t>
            </w:r>
            <w:r w:rsidRPr="006B58F7">
              <w:t>Задание на определение правильности суждений (Поставьте знак «+» рядом с номерами правильных суждений). Задание включает 10 суждений.</w:t>
            </w:r>
            <w:r w:rsidRPr="006B58F7">
              <w:rPr>
                <w:b/>
              </w:rPr>
              <w:t xml:space="preserve"> </w:t>
            </w:r>
            <w:r w:rsidRPr="006B58F7">
              <w:t>Максимальное количество баллов, которое можно набрать за это задание 10 баллов, определяется из расчета: 1 балл за каждое тестовое задание.</w:t>
            </w:r>
          </w:p>
          <w:p w:rsidR="0025165D" w:rsidRPr="006B58F7" w:rsidRDefault="0025165D" w:rsidP="006B58F7">
            <w:pPr>
              <w:pStyle w:val="a6"/>
              <w:numPr>
                <w:ilvl w:val="0"/>
                <w:numId w:val="3"/>
              </w:numPr>
              <w:spacing w:before="120" w:line="240" w:lineRule="auto"/>
              <w:ind w:right="0"/>
              <w:rPr>
                <w:b w:val="0"/>
                <w:sz w:val="24"/>
                <w:szCs w:val="24"/>
              </w:rPr>
            </w:pPr>
            <w:r w:rsidRPr="006B58F7">
              <w:rPr>
                <w:b w:val="0"/>
                <w:sz w:val="24"/>
                <w:szCs w:val="24"/>
              </w:rPr>
              <w:t xml:space="preserve">Из споры папоротника развивается заросток. </w:t>
            </w:r>
          </w:p>
          <w:p w:rsidR="002D3B25" w:rsidRPr="006B58F7" w:rsidRDefault="0025165D" w:rsidP="006B58F7">
            <w:pPr>
              <w:pStyle w:val="a6"/>
              <w:numPr>
                <w:ilvl w:val="0"/>
                <w:numId w:val="3"/>
              </w:numPr>
              <w:tabs>
                <w:tab w:val="left" w:pos="1080"/>
              </w:tabs>
              <w:spacing w:line="240" w:lineRule="auto"/>
              <w:ind w:right="0"/>
              <w:rPr>
                <w:b w:val="0"/>
                <w:sz w:val="24"/>
                <w:szCs w:val="24"/>
              </w:rPr>
            </w:pPr>
            <w:r w:rsidRPr="006B58F7">
              <w:rPr>
                <w:b w:val="0"/>
                <w:sz w:val="24"/>
                <w:szCs w:val="24"/>
              </w:rPr>
              <w:t>Стручок образуется у растений семейства бобовых.</w:t>
            </w:r>
            <w:r w:rsidR="002D3B25" w:rsidRPr="006B58F7">
              <w:rPr>
                <w:b w:val="0"/>
                <w:sz w:val="24"/>
                <w:szCs w:val="24"/>
              </w:rPr>
              <w:t xml:space="preserve"> </w:t>
            </w:r>
          </w:p>
          <w:p w:rsidR="002D3B25" w:rsidRPr="006B58F7" w:rsidRDefault="002D3B25" w:rsidP="006B58F7">
            <w:pPr>
              <w:pStyle w:val="a6"/>
              <w:numPr>
                <w:ilvl w:val="0"/>
                <w:numId w:val="3"/>
              </w:numPr>
              <w:tabs>
                <w:tab w:val="left" w:pos="1080"/>
              </w:tabs>
              <w:spacing w:line="240" w:lineRule="auto"/>
              <w:ind w:right="0"/>
              <w:rPr>
                <w:b w:val="0"/>
                <w:sz w:val="24"/>
                <w:szCs w:val="24"/>
              </w:rPr>
            </w:pPr>
            <w:r w:rsidRPr="006B58F7">
              <w:rPr>
                <w:b w:val="0"/>
                <w:sz w:val="24"/>
                <w:szCs w:val="24"/>
              </w:rPr>
              <w:t>У сосны обыкновенной микроспорангии расположены на чешуях мужских шишек.</w:t>
            </w:r>
          </w:p>
          <w:p w:rsidR="00CE7CB6" w:rsidRPr="006B58F7" w:rsidRDefault="002D3B25" w:rsidP="006B58F7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F7">
              <w:rPr>
                <w:rFonts w:ascii="Times New Roman" w:hAnsi="Times New Roman"/>
                <w:sz w:val="24"/>
                <w:szCs w:val="24"/>
              </w:rPr>
              <w:t xml:space="preserve"> Головоногие моллюски  являются одной из вершин эволюции беспозвоночных. </w:t>
            </w:r>
          </w:p>
          <w:p w:rsidR="002D3B25" w:rsidRPr="006B58F7" w:rsidRDefault="002D3B25" w:rsidP="006B58F7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F7">
              <w:rPr>
                <w:rFonts w:ascii="Times New Roman" w:hAnsi="Times New Roman"/>
                <w:sz w:val="24"/>
                <w:szCs w:val="24"/>
              </w:rPr>
              <w:t xml:space="preserve">У животной клетки, в отличие </w:t>
            </w:r>
            <w:proofErr w:type="gramStart"/>
            <w:r w:rsidRPr="006B58F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6B58F7">
              <w:rPr>
                <w:rFonts w:ascii="Times New Roman" w:hAnsi="Times New Roman"/>
                <w:sz w:val="24"/>
                <w:szCs w:val="24"/>
              </w:rPr>
              <w:t xml:space="preserve"> растительной, имеется клеточный центр. </w:t>
            </w:r>
          </w:p>
          <w:p w:rsidR="00CE7CB6" w:rsidRPr="006B58F7" w:rsidRDefault="002D3B25" w:rsidP="006B58F7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F7">
              <w:rPr>
                <w:rFonts w:ascii="Times New Roman" w:hAnsi="Times New Roman"/>
                <w:sz w:val="24"/>
                <w:szCs w:val="24"/>
              </w:rPr>
              <w:t>Зрение у медоносной пчелы такое же цветное и объемное, как и у млекопитающих.</w:t>
            </w:r>
          </w:p>
          <w:p w:rsidR="002D3B25" w:rsidRPr="006B58F7" w:rsidRDefault="0025165D" w:rsidP="006B58F7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F7">
              <w:rPr>
                <w:rFonts w:ascii="Times New Roman" w:hAnsi="Times New Roman"/>
                <w:sz w:val="24"/>
                <w:szCs w:val="24"/>
              </w:rPr>
              <w:t>Гуморальная регуляция функций организма человека и животных осуществляется гормонами, вырабатываемыми в клетках крови.</w:t>
            </w:r>
          </w:p>
          <w:p w:rsidR="00CE7CB6" w:rsidRPr="006B58F7" w:rsidRDefault="0025165D" w:rsidP="006B58F7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F7">
              <w:rPr>
                <w:rFonts w:ascii="Times New Roman" w:hAnsi="Times New Roman"/>
                <w:sz w:val="24"/>
                <w:szCs w:val="24"/>
              </w:rPr>
              <w:t>У человека лимфатические сосуды впадают в вены большого круга кровообращения.</w:t>
            </w:r>
          </w:p>
          <w:p w:rsidR="002D3B25" w:rsidRPr="006B58F7" w:rsidRDefault="0025165D" w:rsidP="006B58F7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F7">
              <w:rPr>
                <w:rFonts w:ascii="Times New Roman" w:hAnsi="Times New Roman"/>
                <w:sz w:val="24"/>
                <w:szCs w:val="24"/>
              </w:rPr>
              <w:t xml:space="preserve"> Во время фазы полного</w:t>
            </w:r>
            <w:r w:rsidR="00CE7CB6" w:rsidRPr="006B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58F7">
              <w:rPr>
                <w:rFonts w:ascii="Times New Roman" w:hAnsi="Times New Roman"/>
                <w:sz w:val="24"/>
                <w:szCs w:val="24"/>
              </w:rPr>
              <w:t xml:space="preserve"> расслабления сердца человека створчатые клапаны закрыты.</w:t>
            </w:r>
          </w:p>
          <w:p w:rsidR="0025165D" w:rsidRPr="006B58F7" w:rsidRDefault="002D3B25" w:rsidP="006B58F7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165D" w:rsidRPr="006B58F7">
              <w:rPr>
                <w:rFonts w:ascii="Times New Roman" w:hAnsi="Times New Roman"/>
                <w:sz w:val="24"/>
                <w:szCs w:val="24"/>
              </w:rPr>
              <w:t>Систола это сокращение сердца, диастола – расслабление сердца.</w:t>
            </w:r>
          </w:p>
          <w:p w:rsidR="0025165D" w:rsidRPr="006B58F7" w:rsidRDefault="0025165D" w:rsidP="006B58F7">
            <w:pPr>
              <w:ind w:firstLine="709"/>
              <w:jc w:val="both"/>
            </w:pPr>
          </w:p>
          <w:p w:rsidR="0051486D" w:rsidRPr="006B58F7" w:rsidRDefault="0051486D" w:rsidP="006B58F7">
            <w:pPr>
              <w:pStyle w:val="a6"/>
              <w:spacing w:line="240" w:lineRule="auto"/>
              <w:ind w:right="0" w:firstLine="0"/>
              <w:rPr>
                <w:b w:val="0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600"/>
            </w:tblPr>
            <w:tblGrid>
              <w:gridCol w:w="10264"/>
            </w:tblGrid>
            <w:tr w:rsidR="006B31FA" w:rsidRPr="006B58F7" w:rsidTr="00F94A98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B31FA" w:rsidRPr="006B58F7" w:rsidRDefault="006B31FA" w:rsidP="006B58F7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31FA" w:rsidRPr="006B58F7" w:rsidTr="00F94A98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B31FA" w:rsidRPr="006B58F7" w:rsidRDefault="006B31FA" w:rsidP="006B58F7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31FA" w:rsidRPr="006B58F7" w:rsidTr="00F94A98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B31FA" w:rsidRPr="006B58F7" w:rsidRDefault="006B31FA" w:rsidP="006B58F7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31FA" w:rsidRPr="006B58F7" w:rsidTr="00F94A98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B31FA" w:rsidRPr="006B58F7" w:rsidRDefault="006B31FA" w:rsidP="006B58F7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31FA" w:rsidRPr="006B58F7" w:rsidTr="00F94A98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B31FA" w:rsidRPr="006B58F7" w:rsidRDefault="006B31FA" w:rsidP="006B58F7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31FA" w:rsidRPr="006B58F7" w:rsidTr="00F94A98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B31FA" w:rsidRPr="006B58F7" w:rsidRDefault="006B31FA" w:rsidP="006B58F7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B31FA" w:rsidRPr="006B58F7" w:rsidRDefault="006B31FA" w:rsidP="006B58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264"/>
            </w:tblGrid>
            <w:tr w:rsidR="006B31FA" w:rsidRPr="006B58F7" w:rsidTr="00F94A98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B31FA" w:rsidRPr="006B58F7" w:rsidRDefault="006B31FA" w:rsidP="006B58F7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31FA" w:rsidRPr="006B58F7" w:rsidTr="00F94A98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B31FA" w:rsidRPr="006B58F7" w:rsidRDefault="006B31FA" w:rsidP="006B58F7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31FA" w:rsidRPr="006B58F7" w:rsidTr="0074486C">
              <w:trPr>
                <w:trHeight w:val="171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B31FA" w:rsidRPr="006B58F7" w:rsidRDefault="006B31FA" w:rsidP="006B58F7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82D92" w:rsidRPr="006B58F7" w:rsidRDefault="00F82D92" w:rsidP="006B58F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40D" w:rsidRPr="006B58F7" w:rsidRDefault="00F9140D" w:rsidP="006B58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140D" w:rsidRPr="0025165D" w:rsidRDefault="00F9140D" w:rsidP="00CE7CB6">
      <w:pPr>
        <w:pStyle w:val="a3"/>
        <w:ind w:right="-426"/>
        <w:rPr>
          <w:rFonts w:ascii="Times New Roman" w:hAnsi="Times New Roman" w:cs="Times New Roman"/>
          <w:i/>
          <w:sz w:val="24"/>
          <w:szCs w:val="24"/>
        </w:rPr>
      </w:pPr>
    </w:p>
    <w:sectPr w:rsidR="00F9140D" w:rsidRPr="0025165D" w:rsidSect="00F9140D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D0384"/>
    <w:multiLevelType w:val="hybridMultilevel"/>
    <w:tmpl w:val="F20C7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7E4524"/>
    <w:multiLevelType w:val="hybridMultilevel"/>
    <w:tmpl w:val="88FE00F0"/>
    <w:lvl w:ilvl="0" w:tplc="884E921A">
      <w:start w:val="1"/>
      <w:numFmt w:val="decimal"/>
      <w:lvlText w:val="%1."/>
      <w:lvlJc w:val="left"/>
      <w:pPr>
        <w:tabs>
          <w:tab w:val="num" w:pos="567"/>
        </w:tabs>
        <w:ind w:left="0" w:firstLine="680"/>
      </w:pPr>
      <w:rPr>
        <w:rFonts w:ascii="Times New Roman" w:hAnsi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5E5C02"/>
    <w:multiLevelType w:val="hybridMultilevel"/>
    <w:tmpl w:val="3EB65C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B702F1"/>
    <w:multiLevelType w:val="hybridMultilevel"/>
    <w:tmpl w:val="2ECCD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B3444"/>
    <w:rsid w:val="0025165D"/>
    <w:rsid w:val="002D3B25"/>
    <w:rsid w:val="00301F01"/>
    <w:rsid w:val="003F3EF6"/>
    <w:rsid w:val="0051486D"/>
    <w:rsid w:val="006B31FA"/>
    <w:rsid w:val="006B58F7"/>
    <w:rsid w:val="006E1760"/>
    <w:rsid w:val="0074486C"/>
    <w:rsid w:val="00791E44"/>
    <w:rsid w:val="007B1950"/>
    <w:rsid w:val="008B3444"/>
    <w:rsid w:val="008E1ADB"/>
    <w:rsid w:val="00981ECF"/>
    <w:rsid w:val="00A41BEC"/>
    <w:rsid w:val="00A43779"/>
    <w:rsid w:val="00AB7419"/>
    <w:rsid w:val="00CE1953"/>
    <w:rsid w:val="00CE7CB6"/>
    <w:rsid w:val="00DF0FC7"/>
    <w:rsid w:val="00E15DDA"/>
    <w:rsid w:val="00EC7027"/>
    <w:rsid w:val="00F82D92"/>
    <w:rsid w:val="00F91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3444"/>
    <w:pPr>
      <w:spacing w:after="0" w:line="240" w:lineRule="auto"/>
    </w:pPr>
  </w:style>
  <w:style w:type="paragraph" w:styleId="a4">
    <w:name w:val="Body Text"/>
    <w:basedOn w:val="a"/>
    <w:link w:val="a5"/>
    <w:rsid w:val="00F9140D"/>
    <w:pPr>
      <w:spacing w:after="120"/>
    </w:pPr>
  </w:style>
  <w:style w:type="character" w:customStyle="1" w:styleId="a5">
    <w:name w:val="Основной текст Знак"/>
    <w:basedOn w:val="a0"/>
    <w:link w:val="a4"/>
    <w:rsid w:val="00F91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 диплома"/>
    <w:basedOn w:val="a"/>
    <w:rsid w:val="006B31FA"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a7">
    <w:name w:val="List Paragraph"/>
    <w:basedOn w:val="a"/>
    <w:uiPriority w:val="34"/>
    <w:qFormat/>
    <w:rsid w:val="00A437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5392D-4476-4A9B-8B7D-C7172B55D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2016-09-23T06:30:00Z</dcterms:created>
  <dcterms:modified xsi:type="dcterms:W3CDTF">2016-09-23T06:38:00Z</dcterms:modified>
</cp:coreProperties>
</file>